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CB" w:rsidRDefault="00FB00CB" w:rsidP="00FB00CB">
      <w:pPr>
        <w:shd w:val="clear" w:color="auto" w:fill="FFFFFF" w:themeFill="background1"/>
        <w:spacing w:after="0" w:line="270" w:lineRule="atLeast"/>
        <w:rPr>
          <w:rFonts w:ascii="Arial" w:eastAsia="Times New Roman" w:hAnsi="Arial" w:cs="Arial"/>
          <w:b/>
          <w:bCs/>
          <w:color w:val="000000" w:themeColor="text1"/>
          <w:sz w:val="20"/>
          <w:lang w:eastAsia="ru-RU"/>
        </w:rPr>
      </w:pPr>
      <w:r>
        <w:rPr>
          <w:rFonts w:ascii="Arial" w:eastAsia="Times New Roman" w:hAnsi="Arial" w:cs="Arial"/>
          <w:b/>
          <w:bCs/>
          <w:color w:val="000000" w:themeColor="text1"/>
          <w:sz w:val="20"/>
          <w:lang w:eastAsia="ru-RU"/>
        </w:rPr>
        <w:t xml:space="preserve">  </w:t>
      </w:r>
      <w:r w:rsidR="001F0F33">
        <w:rPr>
          <w:rFonts w:ascii="Arial" w:eastAsia="Times New Roman" w:hAnsi="Arial" w:cs="Arial"/>
          <w:b/>
          <w:bCs/>
          <w:color w:val="000000" w:themeColor="text1"/>
          <w:sz w:val="20"/>
          <w:lang w:eastAsia="ru-RU"/>
        </w:rPr>
        <w:t xml:space="preserve">     </w:t>
      </w:r>
      <w:r>
        <w:rPr>
          <w:rFonts w:ascii="Arial" w:eastAsia="Times New Roman" w:hAnsi="Arial" w:cs="Arial"/>
          <w:b/>
          <w:bCs/>
          <w:color w:val="000000" w:themeColor="text1"/>
          <w:sz w:val="20"/>
          <w:lang w:eastAsia="ru-RU"/>
        </w:rPr>
        <w:t xml:space="preserve">                   </w:t>
      </w:r>
      <w:r>
        <w:rPr>
          <w:rFonts w:ascii="Arial" w:eastAsia="Times New Roman" w:hAnsi="Arial" w:cs="Arial"/>
          <w:b/>
          <w:bCs/>
          <w:noProof/>
          <w:color w:val="000000" w:themeColor="text1"/>
          <w:sz w:val="20"/>
          <w:lang w:eastAsia="ru-RU"/>
        </w:rPr>
        <w:drawing>
          <wp:inline distT="0" distB="0" distL="0" distR="0" wp14:anchorId="663410DC" wp14:editId="1F883469">
            <wp:extent cx="764988" cy="47925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IFB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983" cy="479877"/>
                    </a:xfrm>
                    <a:prstGeom prst="rect">
                      <a:avLst/>
                    </a:prstGeom>
                  </pic:spPr>
                </pic:pic>
              </a:graphicData>
            </a:graphic>
          </wp:inline>
        </w:drawing>
      </w:r>
      <w:r>
        <w:rPr>
          <w:rFonts w:ascii="Arial" w:eastAsia="Times New Roman" w:hAnsi="Arial" w:cs="Arial"/>
          <w:b/>
          <w:bCs/>
          <w:color w:val="000000" w:themeColor="text1"/>
          <w:sz w:val="20"/>
          <w:lang w:eastAsia="ru-RU"/>
        </w:rPr>
        <w:t xml:space="preserve">  </w:t>
      </w:r>
      <w:r w:rsidR="001F0F33">
        <w:rPr>
          <w:rFonts w:ascii="Arial" w:eastAsia="Times New Roman" w:hAnsi="Arial" w:cs="Arial"/>
          <w:b/>
          <w:bCs/>
          <w:color w:val="000000" w:themeColor="text1"/>
          <w:sz w:val="20"/>
          <w:lang w:eastAsia="ru-RU"/>
        </w:rPr>
        <w:t xml:space="preserve"> </w:t>
      </w:r>
      <w:r>
        <w:rPr>
          <w:rFonts w:ascii="Arial" w:eastAsia="Times New Roman" w:hAnsi="Arial" w:cs="Arial"/>
          <w:b/>
          <w:bCs/>
          <w:color w:val="000000" w:themeColor="text1"/>
          <w:sz w:val="20"/>
          <w:lang w:eastAsia="ru-RU"/>
        </w:rPr>
        <w:t xml:space="preserve">    </w:t>
      </w:r>
      <w:r w:rsidR="001F0F33">
        <w:rPr>
          <w:rFonts w:ascii="Arial" w:eastAsia="Times New Roman" w:hAnsi="Arial" w:cs="Arial"/>
          <w:b/>
          <w:bCs/>
          <w:color w:val="000000" w:themeColor="text1"/>
          <w:sz w:val="20"/>
          <w:lang w:eastAsia="ru-RU"/>
        </w:rPr>
        <w:t xml:space="preserve">                  </w:t>
      </w:r>
      <w:r>
        <w:rPr>
          <w:rFonts w:ascii="Arial" w:eastAsia="Times New Roman" w:hAnsi="Arial" w:cs="Arial"/>
          <w:b/>
          <w:bCs/>
          <w:color w:val="000000" w:themeColor="text1"/>
          <w:sz w:val="20"/>
          <w:lang w:eastAsia="ru-RU"/>
        </w:rPr>
        <w:t xml:space="preserve">                                                                      </w:t>
      </w:r>
      <w:r>
        <w:rPr>
          <w:rFonts w:ascii="Arial" w:eastAsia="Times New Roman" w:hAnsi="Arial" w:cs="Arial"/>
          <w:b/>
          <w:bCs/>
          <w:noProof/>
          <w:color w:val="000000" w:themeColor="text1"/>
          <w:sz w:val="20"/>
          <w:lang w:eastAsia="ru-RU"/>
        </w:rPr>
        <w:drawing>
          <wp:inline distT="0" distB="0" distL="0" distR="0" wp14:anchorId="2B1C8C84" wp14:editId="1D3CE921">
            <wp:extent cx="716420" cy="532398"/>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20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185" cy="533710"/>
                    </a:xfrm>
                    <a:prstGeom prst="rect">
                      <a:avLst/>
                    </a:prstGeom>
                  </pic:spPr>
                </pic:pic>
              </a:graphicData>
            </a:graphic>
          </wp:inline>
        </w:drawing>
      </w:r>
    </w:p>
    <w:p w:rsidR="00E519C5" w:rsidRPr="006420A2" w:rsidRDefault="00E519C5" w:rsidP="006420A2">
      <w:pPr>
        <w:shd w:val="clear" w:color="auto" w:fill="FFFFFF" w:themeFill="background1"/>
        <w:spacing w:after="0" w:line="270" w:lineRule="atLeast"/>
        <w:jc w:val="center"/>
        <w:rPr>
          <w:rFonts w:ascii="Arial" w:eastAsia="Times New Roman" w:hAnsi="Arial" w:cs="Arial"/>
          <w:color w:val="000000" w:themeColor="text1"/>
          <w:sz w:val="20"/>
          <w:szCs w:val="20"/>
          <w:lang w:eastAsia="ru-RU"/>
        </w:rPr>
      </w:pPr>
      <w:r w:rsidRPr="006420A2">
        <w:rPr>
          <w:rFonts w:ascii="Arial" w:eastAsia="Times New Roman" w:hAnsi="Arial" w:cs="Arial"/>
          <w:b/>
          <w:bCs/>
          <w:color w:val="000000" w:themeColor="text1"/>
          <w:sz w:val="20"/>
          <w:lang w:eastAsia="ru-RU"/>
        </w:rPr>
        <w:t xml:space="preserve">МЕЖДУНАРОДНАЯ ФЕДЕРАЦИЯ БОДИБИЛДИНГА </w:t>
      </w:r>
      <w:r w:rsidR="005A183C">
        <w:rPr>
          <w:rFonts w:ascii="Arial" w:eastAsia="Times New Roman" w:hAnsi="Arial" w:cs="Arial"/>
          <w:b/>
          <w:bCs/>
          <w:color w:val="000000" w:themeColor="text1"/>
          <w:sz w:val="20"/>
          <w:lang w:eastAsia="ru-RU"/>
        </w:rPr>
        <w:t xml:space="preserve">И </w:t>
      </w:r>
      <w:r w:rsidRPr="006420A2">
        <w:rPr>
          <w:rFonts w:ascii="Arial" w:eastAsia="Times New Roman" w:hAnsi="Arial" w:cs="Arial"/>
          <w:b/>
          <w:bCs/>
          <w:color w:val="000000" w:themeColor="text1"/>
          <w:sz w:val="20"/>
          <w:lang w:eastAsia="ru-RU"/>
        </w:rPr>
        <w:t>ФИТНЕСА (IFBB)</w:t>
      </w:r>
    </w:p>
    <w:p w:rsidR="00FB00CB" w:rsidRDefault="00FB00CB" w:rsidP="006420A2">
      <w:pPr>
        <w:shd w:val="clear" w:color="auto" w:fill="FFFFFF" w:themeFill="background1"/>
        <w:spacing w:after="0" w:line="270" w:lineRule="atLeast"/>
        <w:jc w:val="center"/>
        <w:rPr>
          <w:rFonts w:ascii="Arial" w:eastAsia="Times New Roman" w:hAnsi="Arial" w:cs="Arial"/>
          <w:b/>
          <w:bCs/>
          <w:color w:val="000000" w:themeColor="text1"/>
          <w:sz w:val="20"/>
          <w:lang w:eastAsia="ru-RU"/>
        </w:rPr>
      </w:pPr>
      <w:r>
        <w:rPr>
          <w:rFonts w:ascii="Arial" w:eastAsia="Times New Roman" w:hAnsi="Arial" w:cs="Arial"/>
          <w:b/>
          <w:bCs/>
          <w:color w:val="000000" w:themeColor="text1"/>
          <w:sz w:val="20"/>
          <w:lang w:eastAsia="ru-RU"/>
        </w:rPr>
        <w:t>Федерация бодибилдинга России (ФББР)</w:t>
      </w:r>
    </w:p>
    <w:p w:rsidR="00FB00CB" w:rsidRDefault="00FB00CB" w:rsidP="006420A2">
      <w:pPr>
        <w:shd w:val="clear" w:color="auto" w:fill="FFFFFF" w:themeFill="background1"/>
        <w:spacing w:after="0" w:line="270" w:lineRule="atLeast"/>
        <w:jc w:val="center"/>
        <w:rPr>
          <w:rFonts w:ascii="Arial" w:eastAsia="Times New Roman" w:hAnsi="Arial" w:cs="Arial"/>
          <w:b/>
          <w:bCs/>
          <w:color w:val="000000" w:themeColor="text1"/>
          <w:sz w:val="20"/>
          <w:lang w:eastAsia="ru-RU"/>
        </w:rPr>
      </w:pPr>
    </w:p>
    <w:p w:rsidR="00E519C5" w:rsidRPr="006420A2" w:rsidRDefault="00E519C5" w:rsidP="006420A2">
      <w:pPr>
        <w:shd w:val="clear" w:color="auto" w:fill="FFFFFF" w:themeFill="background1"/>
        <w:spacing w:after="0" w:line="270" w:lineRule="atLeast"/>
        <w:jc w:val="center"/>
        <w:rPr>
          <w:rFonts w:ascii="Arial" w:eastAsia="Times New Roman" w:hAnsi="Arial" w:cs="Arial"/>
          <w:color w:val="000000" w:themeColor="text1"/>
          <w:sz w:val="20"/>
          <w:szCs w:val="20"/>
          <w:lang w:eastAsia="ru-RU"/>
        </w:rPr>
      </w:pPr>
      <w:r w:rsidRPr="00FB00CB">
        <w:rPr>
          <w:rFonts w:ascii="Arial" w:eastAsia="Times New Roman" w:hAnsi="Arial" w:cs="Arial"/>
          <w:b/>
          <w:bCs/>
          <w:color w:val="000000" w:themeColor="text1"/>
          <w:sz w:val="36"/>
          <w:szCs w:val="36"/>
          <w:lang w:eastAsia="ru-RU"/>
        </w:rPr>
        <w:t>Правила</w:t>
      </w:r>
    </w:p>
    <w:p w:rsidR="00E519C5" w:rsidRPr="006420A2" w:rsidRDefault="00E519C5" w:rsidP="005A183C">
      <w:pPr>
        <w:shd w:val="clear" w:color="auto" w:fill="FFFFFF" w:themeFill="background1"/>
        <w:tabs>
          <w:tab w:val="left" w:pos="2320"/>
          <w:tab w:val="center" w:pos="4677"/>
        </w:tabs>
        <w:spacing w:after="0" w:line="270" w:lineRule="atLeast"/>
        <w:jc w:val="center"/>
        <w:rPr>
          <w:rFonts w:ascii="Arial" w:eastAsia="Times New Roman" w:hAnsi="Arial" w:cs="Arial"/>
          <w:color w:val="000000" w:themeColor="text1"/>
          <w:sz w:val="20"/>
          <w:szCs w:val="20"/>
          <w:lang w:eastAsia="ru-RU"/>
        </w:rPr>
      </w:pPr>
      <w:r w:rsidRPr="006420A2">
        <w:rPr>
          <w:rFonts w:ascii="Arial" w:eastAsia="Times New Roman" w:hAnsi="Arial" w:cs="Arial"/>
          <w:b/>
          <w:bCs/>
          <w:color w:val="000000" w:themeColor="text1"/>
          <w:sz w:val="20"/>
          <w:lang w:eastAsia="ru-RU"/>
        </w:rPr>
        <w:t>MEN’S PHYSIQUE</w:t>
      </w:r>
      <w:r w:rsidR="00FB00CB">
        <w:rPr>
          <w:rFonts w:ascii="Arial" w:eastAsia="Times New Roman" w:hAnsi="Arial" w:cs="Arial"/>
          <w:b/>
          <w:bCs/>
          <w:color w:val="000000" w:themeColor="text1"/>
          <w:sz w:val="20"/>
          <w:lang w:eastAsia="ru-RU"/>
        </w:rPr>
        <w:t xml:space="preserve"> (пляжный бодибилдинг)</w:t>
      </w:r>
    </w:p>
    <w:p w:rsidR="00E519C5" w:rsidRPr="006420A2" w:rsidRDefault="006420A2" w:rsidP="006420A2">
      <w:pPr>
        <w:shd w:val="clear" w:color="auto" w:fill="FFFFFF" w:themeFill="background1"/>
        <w:spacing w:after="0" w:line="270" w:lineRule="atLeast"/>
        <w:jc w:val="center"/>
        <w:rPr>
          <w:rFonts w:ascii="Arial" w:eastAsia="Times New Roman" w:hAnsi="Arial" w:cs="Arial"/>
          <w:color w:val="000000" w:themeColor="text1"/>
          <w:sz w:val="20"/>
          <w:szCs w:val="20"/>
          <w:lang w:eastAsia="ru-RU"/>
        </w:rPr>
      </w:pPr>
      <w:r>
        <w:rPr>
          <w:rFonts w:ascii="Arial" w:eastAsia="Times New Roman" w:hAnsi="Arial" w:cs="Arial"/>
          <w:b/>
          <w:bCs/>
          <w:color w:val="000000" w:themeColor="text1"/>
          <w:sz w:val="20"/>
          <w:lang w:eastAsia="ru-RU"/>
        </w:rPr>
        <w:t>версия 201</w:t>
      </w:r>
      <w:r w:rsidR="003238EB">
        <w:rPr>
          <w:rFonts w:ascii="Arial" w:eastAsia="Times New Roman" w:hAnsi="Arial" w:cs="Arial"/>
          <w:b/>
          <w:bCs/>
          <w:color w:val="000000" w:themeColor="text1"/>
          <w:sz w:val="20"/>
          <w:lang w:eastAsia="ru-RU"/>
        </w:rPr>
        <w:t>7</w:t>
      </w:r>
      <w:r w:rsidR="00E519C5" w:rsidRPr="006420A2">
        <w:rPr>
          <w:rFonts w:ascii="Arial" w:eastAsia="Times New Roman" w:hAnsi="Arial" w:cs="Arial"/>
          <w:b/>
          <w:bCs/>
          <w:color w:val="000000" w:themeColor="text1"/>
          <w:sz w:val="20"/>
          <w:lang w:eastAsia="ru-RU"/>
        </w:rPr>
        <w:t xml:space="preserve"> года</w:t>
      </w:r>
    </w:p>
    <w:p w:rsidR="00E519C5" w:rsidRPr="006420A2" w:rsidRDefault="00E519C5" w:rsidP="006420A2">
      <w:pPr>
        <w:shd w:val="clear" w:color="auto" w:fill="FFFFFF" w:themeFill="background1"/>
        <w:spacing w:after="0" w:line="270" w:lineRule="atLeast"/>
        <w:jc w:val="both"/>
        <w:rPr>
          <w:rFonts w:ascii="Arial" w:eastAsia="Times New Roman" w:hAnsi="Arial" w:cs="Arial"/>
          <w:color w:val="000000" w:themeColor="text1"/>
          <w:sz w:val="20"/>
          <w:szCs w:val="20"/>
          <w:lang w:eastAsia="ru-RU"/>
        </w:rPr>
      </w:pPr>
      <w:r w:rsidRPr="006420A2">
        <w:rPr>
          <w:rFonts w:ascii="Arial" w:eastAsia="Times New Roman" w:hAnsi="Arial" w:cs="Arial"/>
          <w:color w:val="000000" w:themeColor="text1"/>
          <w:sz w:val="20"/>
          <w:szCs w:val="20"/>
          <w:lang w:eastAsia="ru-RU"/>
        </w:rPr>
        <w:t> </w:t>
      </w:r>
    </w:p>
    <w:p w:rsidR="00FB00CB" w:rsidRPr="0079517B" w:rsidRDefault="00FB00CB" w:rsidP="0079517B">
      <w:pPr>
        <w:shd w:val="clear" w:color="auto" w:fill="FFFFFF"/>
        <w:spacing w:after="0" w:line="240" w:lineRule="auto"/>
        <w:rPr>
          <w:rFonts w:ascii="Arial" w:eastAsia="Times New Roman" w:hAnsi="Arial" w:cs="Arial"/>
          <w:color w:val="222222"/>
          <w:sz w:val="20"/>
          <w:szCs w:val="20"/>
          <w:lang w:eastAsia="ru-RU"/>
        </w:rPr>
      </w:pPr>
      <w:r w:rsidRPr="0079517B">
        <w:rPr>
          <w:rFonts w:ascii="Arial" w:eastAsia="Times New Roman" w:hAnsi="Arial" w:cs="Arial"/>
          <w:b/>
          <w:bCs/>
          <w:color w:val="222222"/>
          <w:sz w:val="20"/>
          <w:szCs w:val="20"/>
          <w:lang w:eastAsia="ru-RU"/>
        </w:rPr>
        <w:t>Статья 1. Введение</w:t>
      </w:r>
    </w:p>
    <w:p w:rsidR="00E743E2" w:rsidRPr="00E743E2" w:rsidRDefault="00FB00CB" w:rsidP="0079517B">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roofErr w:type="spellStart"/>
      <w:r w:rsidRPr="006420A2">
        <w:rPr>
          <w:rFonts w:ascii="Arial" w:eastAsia="Times New Roman" w:hAnsi="Arial" w:cs="Arial"/>
          <w:color w:val="000000" w:themeColor="text1"/>
          <w:sz w:val="20"/>
          <w:szCs w:val="20"/>
          <w:lang w:eastAsia="ru-RU"/>
        </w:rPr>
        <w:t>Men’s</w:t>
      </w:r>
      <w:proofErr w:type="spellEnd"/>
      <w:r w:rsidRPr="006420A2">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color w:val="000000" w:themeColor="text1"/>
          <w:sz w:val="20"/>
          <w:szCs w:val="20"/>
          <w:lang w:eastAsia="ru-RU"/>
        </w:rPr>
        <w:t>Physique</w:t>
      </w:r>
      <w:proofErr w:type="spellEnd"/>
      <w:r w:rsidR="00AA0D84" w:rsidRPr="00AA0D84">
        <w:rPr>
          <w:rFonts w:ascii="Arial" w:eastAsia="Times New Roman" w:hAnsi="Arial" w:cs="Arial"/>
          <w:color w:val="000000" w:themeColor="text1"/>
          <w:sz w:val="20"/>
          <w:szCs w:val="20"/>
          <w:lang w:eastAsia="ru-RU"/>
        </w:rPr>
        <w:t xml:space="preserve"> (</w:t>
      </w:r>
      <w:r w:rsidR="00AA0D84">
        <w:rPr>
          <w:rFonts w:ascii="Arial" w:eastAsia="Times New Roman" w:hAnsi="Arial" w:cs="Arial"/>
          <w:color w:val="000000" w:themeColor="text1"/>
          <w:sz w:val="20"/>
          <w:szCs w:val="20"/>
          <w:lang w:eastAsia="ru-RU"/>
        </w:rPr>
        <w:t xml:space="preserve">в </w:t>
      </w:r>
      <w:r w:rsidR="005A183C">
        <w:rPr>
          <w:rFonts w:ascii="Arial" w:eastAsia="Times New Roman" w:hAnsi="Arial" w:cs="Arial"/>
          <w:color w:val="000000" w:themeColor="text1"/>
          <w:sz w:val="20"/>
          <w:szCs w:val="20"/>
          <w:lang w:eastAsia="ru-RU"/>
        </w:rPr>
        <w:t xml:space="preserve">российской версии и далее </w:t>
      </w:r>
      <w:r w:rsidR="00AA0D84">
        <w:rPr>
          <w:rFonts w:ascii="Arial" w:eastAsia="Times New Roman" w:hAnsi="Arial" w:cs="Arial"/>
          <w:color w:val="000000" w:themeColor="text1"/>
          <w:sz w:val="20"/>
          <w:szCs w:val="20"/>
          <w:lang w:eastAsia="ru-RU"/>
        </w:rPr>
        <w:t xml:space="preserve">– </w:t>
      </w:r>
      <w:r w:rsidR="005A183C">
        <w:rPr>
          <w:rFonts w:ascii="Arial" w:eastAsia="Times New Roman" w:hAnsi="Arial" w:cs="Arial"/>
          <w:color w:val="000000" w:themeColor="text1"/>
          <w:sz w:val="20"/>
          <w:szCs w:val="20"/>
          <w:lang w:eastAsia="ru-RU"/>
        </w:rPr>
        <w:t>«</w:t>
      </w:r>
      <w:r w:rsidR="00AA0D84">
        <w:rPr>
          <w:rFonts w:ascii="Arial" w:eastAsia="Times New Roman" w:hAnsi="Arial" w:cs="Arial"/>
          <w:color w:val="000000" w:themeColor="text1"/>
          <w:sz w:val="20"/>
          <w:szCs w:val="20"/>
          <w:lang w:eastAsia="ru-RU"/>
        </w:rPr>
        <w:t>пляжный бодибилдинг</w:t>
      </w:r>
      <w:r w:rsidR="005A183C">
        <w:rPr>
          <w:rFonts w:ascii="Arial" w:eastAsia="Times New Roman" w:hAnsi="Arial" w:cs="Arial"/>
          <w:color w:val="000000" w:themeColor="text1"/>
          <w:sz w:val="20"/>
          <w:szCs w:val="20"/>
          <w:lang w:eastAsia="ru-RU"/>
        </w:rPr>
        <w:t>»</w:t>
      </w:r>
      <w:r w:rsidR="00AA0D84">
        <w:rPr>
          <w:rFonts w:ascii="Arial" w:eastAsia="Times New Roman" w:hAnsi="Arial" w:cs="Arial"/>
          <w:color w:val="000000" w:themeColor="text1"/>
          <w:sz w:val="20"/>
          <w:szCs w:val="20"/>
          <w:lang w:eastAsia="ru-RU"/>
        </w:rPr>
        <w:t>)</w:t>
      </w:r>
      <w:r>
        <w:rPr>
          <w:rFonts w:ascii="Arial" w:eastAsia="Times New Roman" w:hAnsi="Arial" w:cs="Arial"/>
          <w:color w:val="000000" w:themeColor="text1"/>
          <w:sz w:val="20"/>
          <w:szCs w:val="20"/>
          <w:lang w:eastAsia="ru-RU"/>
        </w:rPr>
        <w:t xml:space="preserve"> - официально признан</w:t>
      </w:r>
      <w:r w:rsidR="00CE7AF9">
        <w:rPr>
          <w:rFonts w:ascii="Arial" w:eastAsia="Times New Roman" w:hAnsi="Arial" w:cs="Arial"/>
          <w:color w:val="000000" w:themeColor="text1"/>
          <w:sz w:val="20"/>
          <w:szCs w:val="20"/>
          <w:lang w:eastAsia="ru-RU"/>
        </w:rPr>
        <w:t>ная</w:t>
      </w:r>
      <w:r>
        <w:rPr>
          <w:rFonts w:ascii="Arial" w:eastAsia="Times New Roman" w:hAnsi="Arial" w:cs="Arial"/>
          <w:color w:val="000000" w:themeColor="text1"/>
          <w:sz w:val="20"/>
          <w:szCs w:val="20"/>
          <w:lang w:eastAsia="ru-RU"/>
        </w:rPr>
        <w:t xml:space="preserve"> </w:t>
      </w:r>
      <w:r w:rsidR="00E743E2">
        <w:rPr>
          <w:rFonts w:ascii="Arial" w:eastAsia="Times New Roman" w:hAnsi="Arial" w:cs="Arial"/>
          <w:color w:val="000000" w:themeColor="text1"/>
          <w:sz w:val="20"/>
          <w:szCs w:val="20"/>
          <w:lang w:eastAsia="ru-RU"/>
        </w:rPr>
        <w:t>спортивная</w:t>
      </w:r>
      <w:r w:rsidRPr="006420A2">
        <w:rPr>
          <w:rFonts w:ascii="Arial" w:eastAsia="Times New Roman" w:hAnsi="Arial" w:cs="Arial"/>
          <w:color w:val="000000" w:themeColor="text1"/>
          <w:sz w:val="20"/>
          <w:szCs w:val="20"/>
          <w:lang w:eastAsia="ru-RU"/>
        </w:rPr>
        <w:t xml:space="preserve"> дисциплин</w:t>
      </w:r>
      <w:r w:rsidR="00E743E2">
        <w:rPr>
          <w:rFonts w:ascii="Arial" w:eastAsia="Times New Roman" w:hAnsi="Arial" w:cs="Arial"/>
          <w:color w:val="000000" w:themeColor="text1"/>
          <w:sz w:val="20"/>
          <w:szCs w:val="20"/>
          <w:lang w:eastAsia="ru-RU"/>
        </w:rPr>
        <w:t>а, принятая Ко</w:t>
      </w:r>
      <w:r w:rsidRPr="006420A2">
        <w:rPr>
          <w:rFonts w:ascii="Arial" w:eastAsia="Times New Roman" w:hAnsi="Arial" w:cs="Arial"/>
          <w:color w:val="000000" w:themeColor="text1"/>
          <w:sz w:val="20"/>
          <w:szCs w:val="20"/>
          <w:lang w:eastAsia="ru-RU"/>
        </w:rPr>
        <w:t>нгрессом IFBB</w:t>
      </w:r>
      <w:r>
        <w:rPr>
          <w:rFonts w:ascii="Arial" w:eastAsia="Times New Roman" w:hAnsi="Arial" w:cs="Arial"/>
          <w:color w:val="000000" w:themeColor="text1"/>
          <w:sz w:val="20"/>
          <w:szCs w:val="20"/>
          <w:lang w:eastAsia="ru-RU"/>
        </w:rPr>
        <w:t xml:space="preserve"> 11 ноября</w:t>
      </w:r>
      <w:r w:rsidRPr="006420A2">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2012</w:t>
      </w:r>
      <w:r w:rsidR="005A183C">
        <w:rPr>
          <w:rFonts w:ascii="Arial" w:eastAsia="Times New Roman" w:hAnsi="Arial" w:cs="Arial"/>
          <w:color w:val="000000" w:themeColor="text1"/>
          <w:sz w:val="20"/>
          <w:szCs w:val="20"/>
          <w:lang w:eastAsia="ru-RU"/>
        </w:rPr>
        <w:t xml:space="preserve"> года в </w:t>
      </w:r>
      <w:r>
        <w:rPr>
          <w:rFonts w:ascii="Arial" w:eastAsia="Times New Roman" w:hAnsi="Arial" w:cs="Arial"/>
          <w:color w:val="000000" w:themeColor="text1"/>
          <w:sz w:val="20"/>
          <w:szCs w:val="20"/>
          <w:lang w:eastAsia="ru-RU"/>
        </w:rPr>
        <w:t>Эквадор</w:t>
      </w:r>
      <w:r w:rsidR="005A183C">
        <w:rPr>
          <w:rFonts w:ascii="Arial" w:eastAsia="Times New Roman" w:hAnsi="Arial" w:cs="Arial"/>
          <w:color w:val="000000" w:themeColor="text1"/>
          <w:sz w:val="20"/>
          <w:szCs w:val="20"/>
          <w:lang w:eastAsia="ru-RU"/>
        </w:rPr>
        <w:t>е</w:t>
      </w:r>
      <w:r w:rsidRPr="006420A2">
        <w:rPr>
          <w:rFonts w:ascii="Arial" w:eastAsia="Times New Roman" w:hAnsi="Arial" w:cs="Arial"/>
          <w:color w:val="000000" w:themeColor="text1"/>
          <w:sz w:val="20"/>
          <w:szCs w:val="20"/>
          <w:lang w:eastAsia="ru-RU"/>
        </w:rPr>
        <w:t xml:space="preserve">. </w:t>
      </w:r>
      <w:r w:rsidR="00E743E2" w:rsidRPr="00E743E2">
        <w:rPr>
          <w:rFonts w:ascii="Arial" w:eastAsia="Times New Roman" w:hAnsi="Arial" w:cs="Arial"/>
          <w:color w:val="000000" w:themeColor="text1"/>
          <w:sz w:val="20"/>
          <w:szCs w:val="20"/>
          <w:lang w:eastAsia="ru-RU"/>
        </w:rPr>
        <w:t xml:space="preserve">Она направлена для мужчин, которые используют силовые тренировки, поддерживают себя в форме, соблюдают здоровую сбалансированную диету, но предпочитают развивать меньше мышечных объемов, но все же иметь спортивное и эстетическое телосложение. </w:t>
      </w:r>
    </w:p>
    <w:p w:rsidR="00FB00CB" w:rsidRPr="0079517B" w:rsidRDefault="00FB00CB" w:rsidP="005A183C">
      <w:pPr>
        <w:shd w:val="clear" w:color="auto" w:fill="FFFFFF"/>
        <w:spacing w:before="120" w:after="0" w:line="240" w:lineRule="auto"/>
        <w:rPr>
          <w:rFonts w:ascii="Arial" w:eastAsia="Times New Roman" w:hAnsi="Arial" w:cs="Arial"/>
          <w:color w:val="222222"/>
          <w:sz w:val="20"/>
          <w:szCs w:val="20"/>
          <w:lang w:eastAsia="ru-RU"/>
        </w:rPr>
      </w:pPr>
      <w:r w:rsidRPr="0079517B">
        <w:rPr>
          <w:rFonts w:ascii="Arial" w:eastAsia="Times New Roman" w:hAnsi="Arial" w:cs="Arial"/>
          <w:b/>
          <w:bCs/>
          <w:color w:val="222222"/>
          <w:sz w:val="20"/>
          <w:szCs w:val="20"/>
          <w:lang w:eastAsia="ru-RU"/>
        </w:rPr>
        <w:t>Статья 2. Категории</w:t>
      </w:r>
    </w:p>
    <w:p w:rsidR="00AA0D84" w:rsidRPr="00AA0D84"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AA0D84">
        <w:rPr>
          <w:rFonts w:ascii="Arial" w:eastAsia="Times New Roman" w:hAnsi="Arial" w:cs="Arial"/>
          <w:color w:val="000000" w:themeColor="text1"/>
          <w:sz w:val="20"/>
          <w:szCs w:val="20"/>
          <w:lang w:eastAsia="ru-RU"/>
        </w:rPr>
        <w:t>В пляжном бодибилдинге в настоящее время существует следующие категории</w:t>
      </w:r>
      <w:r w:rsidR="003A5275">
        <w:rPr>
          <w:rFonts w:ascii="Arial" w:eastAsia="Times New Roman" w:hAnsi="Arial" w:cs="Arial"/>
          <w:color w:val="000000" w:themeColor="text1"/>
          <w:sz w:val="20"/>
          <w:szCs w:val="20"/>
          <w:lang w:eastAsia="ru-RU"/>
        </w:rPr>
        <w:t xml:space="preserve"> среди взрослых</w:t>
      </w:r>
      <w:r w:rsidR="007951EF">
        <w:rPr>
          <w:rFonts w:ascii="Arial" w:eastAsia="Times New Roman" w:hAnsi="Arial" w:cs="Arial"/>
          <w:color w:val="000000" w:themeColor="text1"/>
          <w:sz w:val="20"/>
          <w:szCs w:val="20"/>
          <w:lang w:eastAsia="ru-RU"/>
        </w:rPr>
        <w:t xml:space="preserve"> (все категории </w:t>
      </w:r>
      <w:r w:rsidR="007951EF">
        <w:rPr>
          <w:rFonts w:ascii="Arial" w:eastAsia="Times New Roman" w:hAnsi="Arial" w:cs="Arial"/>
          <w:color w:val="000000" w:themeColor="text1"/>
          <w:sz w:val="20"/>
          <w:szCs w:val="20"/>
          <w:lang w:val="en-US" w:eastAsia="ru-RU"/>
        </w:rPr>
        <w:t>IFBB</w:t>
      </w:r>
      <w:r w:rsidR="007951EF" w:rsidRPr="007951EF">
        <w:rPr>
          <w:rFonts w:ascii="Arial" w:eastAsia="Times New Roman" w:hAnsi="Arial" w:cs="Arial"/>
          <w:color w:val="000000" w:themeColor="text1"/>
          <w:sz w:val="20"/>
          <w:szCs w:val="20"/>
          <w:lang w:eastAsia="ru-RU"/>
        </w:rPr>
        <w:t>)</w:t>
      </w:r>
      <w:r w:rsidRPr="00AA0D84">
        <w:rPr>
          <w:rFonts w:ascii="Arial" w:eastAsia="Times New Roman" w:hAnsi="Arial" w:cs="Arial"/>
          <w:color w:val="000000" w:themeColor="text1"/>
          <w:sz w:val="20"/>
          <w:szCs w:val="20"/>
          <w:lang w:eastAsia="ru-RU"/>
        </w:rPr>
        <w:t xml:space="preserve">: </w:t>
      </w:r>
    </w:p>
    <w:p w:rsidR="00AA0D84" w:rsidRPr="006420A2"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70см</w:t>
      </w:r>
    </w:p>
    <w:p w:rsidR="00AA0D84" w:rsidRPr="006420A2"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73см</w:t>
      </w:r>
      <w:r>
        <w:rPr>
          <w:rFonts w:ascii="Arial" w:eastAsia="Times New Roman" w:hAnsi="Arial" w:cs="Arial"/>
          <w:color w:val="000000" w:themeColor="text1"/>
          <w:sz w:val="20"/>
          <w:szCs w:val="20"/>
          <w:lang w:eastAsia="ru-RU"/>
        </w:rPr>
        <w:tab/>
      </w:r>
    </w:p>
    <w:p w:rsidR="00AA0D84"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76см</w:t>
      </w:r>
    </w:p>
    <w:p w:rsidR="00AA0D84" w:rsidRPr="006420A2"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179см</w:t>
      </w:r>
    </w:p>
    <w:p w:rsidR="00AA0D84"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 xml:space="preserve">82см </w:t>
      </w:r>
    </w:p>
    <w:p w:rsidR="00AA0D84" w:rsidRDefault="00AA0D84"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свыше 182см</w:t>
      </w:r>
      <w:r w:rsidR="003A5275">
        <w:rPr>
          <w:rFonts w:ascii="Arial" w:eastAsia="Times New Roman" w:hAnsi="Arial" w:cs="Arial"/>
          <w:color w:val="000000" w:themeColor="text1"/>
          <w:sz w:val="20"/>
          <w:szCs w:val="20"/>
          <w:lang w:eastAsia="ru-RU"/>
        </w:rPr>
        <w:t>.</w:t>
      </w: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Среди юниоров</w:t>
      </w:r>
      <w:r w:rsidRPr="006420A2">
        <w:rPr>
          <w:rFonts w:ascii="Arial" w:eastAsia="Times New Roman" w:hAnsi="Arial" w:cs="Arial"/>
          <w:color w:val="000000" w:themeColor="text1"/>
          <w:sz w:val="20"/>
          <w:szCs w:val="20"/>
          <w:lang w:eastAsia="ru-RU"/>
        </w:rPr>
        <w:t>:</w:t>
      </w:r>
    </w:p>
    <w:p w:rsidR="003A5275" w:rsidRPr="006420A2"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74см</w:t>
      </w:r>
    </w:p>
    <w:p w:rsidR="003A5275" w:rsidRPr="006420A2"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до и включительно</w:t>
      </w:r>
      <w:r w:rsidRPr="006420A2">
        <w:rPr>
          <w:rFonts w:ascii="Arial" w:eastAsia="Times New Roman" w:hAnsi="Arial" w:cs="Arial"/>
          <w:color w:val="000000" w:themeColor="text1"/>
          <w:sz w:val="20"/>
          <w:szCs w:val="20"/>
          <w:lang w:eastAsia="ru-RU"/>
        </w:rPr>
        <w:t xml:space="preserve"> 1</w:t>
      </w:r>
      <w:r>
        <w:rPr>
          <w:rFonts w:ascii="Arial" w:eastAsia="Times New Roman" w:hAnsi="Arial" w:cs="Arial"/>
          <w:color w:val="000000" w:themeColor="text1"/>
          <w:sz w:val="20"/>
          <w:szCs w:val="20"/>
          <w:lang w:eastAsia="ru-RU"/>
        </w:rPr>
        <w:t>78см</w:t>
      </w:r>
      <w:r>
        <w:rPr>
          <w:rFonts w:ascii="Arial" w:eastAsia="Times New Roman" w:hAnsi="Arial" w:cs="Arial"/>
          <w:color w:val="000000" w:themeColor="text1"/>
          <w:sz w:val="20"/>
          <w:szCs w:val="20"/>
          <w:lang w:eastAsia="ru-RU"/>
        </w:rPr>
        <w:tab/>
      </w: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 свыше </w:t>
      </w:r>
      <w:r w:rsidRPr="006420A2">
        <w:rPr>
          <w:rFonts w:ascii="Arial" w:eastAsia="Times New Roman" w:hAnsi="Arial" w:cs="Arial"/>
          <w:color w:val="000000" w:themeColor="text1"/>
          <w:sz w:val="20"/>
          <w:szCs w:val="20"/>
          <w:lang w:eastAsia="ru-RU"/>
        </w:rPr>
        <w:t>1</w:t>
      </w:r>
      <w:r>
        <w:rPr>
          <w:rFonts w:ascii="Arial" w:eastAsia="Times New Roman" w:hAnsi="Arial" w:cs="Arial"/>
          <w:color w:val="000000" w:themeColor="text1"/>
          <w:sz w:val="20"/>
          <w:szCs w:val="20"/>
          <w:lang w:eastAsia="ru-RU"/>
        </w:rPr>
        <w:t>78см</w:t>
      </w: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Среди мастеров</w:t>
      </w:r>
      <w:r w:rsidRPr="006420A2">
        <w:rPr>
          <w:rFonts w:ascii="Arial" w:eastAsia="Times New Roman" w:hAnsi="Arial" w:cs="Arial"/>
          <w:color w:val="000000" w:themeColor="text1"/>
          <w:sz w:val="20"/>
          <w:szCs w:val="20"/>
          <w:lang w:eastAsia="ru-RU"/>
        </w:rPr>
        <w:t>:</w:t>
      </w:r>
    </w:p>
    <w:p w:rsidR="003A5275" w:rsidRPr="006420A2"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возрастная группа 40-44 года</w:t>
      </w:r>
    </w:p>
    <w:p w:rsidR="003A5275" w:rsidRPr="006420A2"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возрастная группа 45-49 лет</w:t>
      </w:r>
      <w:r>
        <w:rPr>
          <w:rFonts w:ascii="Arial" w:eastAsia="Times New Roman" w:hAnsi="Arial" w:cs="Arial"/>
          <w:color w:val="000000" w:themeColor="text1"/>
          <w:sz w:val="20"/>
          <w:szCs w:val="20"/>
          <w:lang w:eastAsia="ru-RU"/>
        </w:rPr>
        <w:tab/>
      </w: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возрастная группа 50 и старше</w:t>
      </w: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rsidR="003A5275" w:rsidRDefault="003A5275" w:rsidP="003A5275">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В каждой категории должно быть не менее 6 спортсменов. Если спортсменов менее 6-ти, категории объединяются и образуют один класс, если это возможно.</w:t>
      </w:r>
    </w:p>
    <w:p w:rsidR="003A5275" w:rsidRPr="0079517B" w:rsidRDefault="003A5275" w:rsidP="0079517B">
      <w:pPr>
        <w:shd w:val="clear" w:color="auto" w:fill="FFFFFF"/>
        <w:spacing w:before="120" w:after="0" w:line="240" w:lineRule="auto"/>
        <w:rPr>
          <w:rFonts w:ascii="Arial" w:eastAsia="Times New Roman" w:hAnsi="Arial" w:cs="Arial"/>
          <w:b/>
          <w:bCs/>
          <w:color w:val="222222"/>
          <w:sz w:val="20"/>
          <w:szCs w:val="20"/>
          <w:lang w:eastAsia="ru-RU"/>
        </w:rPr>
      </w:pPr>
      <w:r w:rsidRPr="0079517B">
        <w:rPr>
          <w:rFonts w:ascii="Arial" w:eastAsia="Times New Roman" w:hAnsi="Arial" w:cs="Arial"/>
          <w:b/>
          <w:bCs/>
          <w:color w:val="222222"/>
          <w:sz w:val="20"/>
          <w:szCs w:val="20"/>
          <w:lang w:eastAsia="ru-RU"/>
        </w:rPr>
        <w:t>Статья 3. Раунды</w:t>
      </w:r>
    </w:p>
    <w:p w:rsidR="00FB00CB" w:rsidRPr="0079517B" w:rsidRDefault="00FB00CB" w:rsidP="0079517B">
      <w:pPr>
        <w:shd w:val="clear" w:color="auto" w:fill="FFFFFF"/>
        <w:spacing w:after="0" w:line="240" w:lineRule="auto"/>
        <w:rPr>
          <w:rFonts w:ascii="Arial" w:eastAsia="Times New Roman" w:hAnsi="Arial" w:cs="Arial"/>
          <w:bCs/>
          <w:color w:val="222222"/>
          <w:sz w:val="20"/>
          <w:szCs w:val="20"/>
          <w:lang w:eastAsia="ru-RU"/>
        </w:rPr>
      </w:pPr>
      <w:r w:rsidRPr="0079517B">
        <w:rPr>
          <w:rFonts w:ascii="Arial" w:eastAsia="Times New Roman" w:hAnsi="Arial" w:cs="Arial"/>
          <w:bCs/>
          <w:color w:val="222222"/>
          <w:sz w:val="20"/>
          <w:szCs w:val="20"/>
          <w:lang w:eastAsia="ru-RU"/>
        </w:rPr>
        <w:t xml:space="preserve">Соревнования по </w:t>
      </w:r>
      <w:r w:rsidR="00DC61A3" w:rsidRPr="0079517B">
        <w:rPr>
          <w:rFonts w:ascii="Arial" w:eastAsia="Times New Roman" w:hAnsi="Arial" w:cs="Arial"/>
          <w:bCs/>
          <w:color w:val="222222"/>
          <w:sz w:val="20"/>
          <w:szCs w:val="20"/>
          <w:lang w:eastAsia="ru-RU"/>
        </w:rPr>
        <w:t>пляжному бодибилдингу  состоят</w:t>
      </w:r>
      <w:r w:rsidRPr="0079517B">
        <w:rPr>
          <w:rFonts w:ascii="Arial" w:eastAsia="Times New Roman" w:hAnsi="Arial" w:cs="Arial"/>
          <w:bCs/>
          <w:color w:val="222222"/>
          <w:sz w:val="20"/>
          <w:szCs w:val="20"/>
          <w:lang w:eastAsia="ru-RU"/>
        </w:rPr>
        <w:t xml:space="preserve"> из следующих раундов:</w:t>
      </w:r>
    </w:p>
    <w:p w:rsidR="00FB00CB" w:rsidRP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E20CC6">
        <w:rPr>
          <w:rFonts w:ascii="Arial" w:eastAsia="Times New Roman" w:hAnsi="Arial" w:cs="Arial"/>
          <w:color w:val="000000" w:themeColor="text1"/>
          <w:sz w:val="20"/>
          <w:szCs w:val="20"/>
          <w:u w:val="single"/>
          <w:lang w:eastAsia="ru-RU"/>
        </w:rPr>
        <w:t>Отборочный раунд:</w:t>
      </w:r>
      <w:r w:rsidRPr="00E20CC6">
        <w:rPr>
          <w:rFonts w:ascii="Arial" w:eastAsia="Times New Roman" w:hAnsi="Arial" w:cs="Arial"/>
          <w:color w:val="000000" w:themeColor="text1"/>
          <w:sz w:val="20"/>
          <w:szCs w:val="20"/>
          <w:lang w:eastAsia="ru-RU"/>
        </w:rPr>
        <w:t> </w:t>
      </w:r>
      <w:r w:rsidRPr="00FB00CB">
        <w:rPr>
          <w:rFonts w:ascii="Arial" w:eastAsia="Times New Roman" w:hAnsi="Arial" w:cs="Arial"/>
          <w:color w:val="000000" w:themeColor="text1"/>
          <w:sz w:val="20"/>
          <w:szCs w:val="20"/>
          <w:lang w:eastAsia="ru-RU"/>
        </w:rPr>
        <w:t>четыре последовательных поворота на 90</w:t>
      </w:r>
      <w:r w:rsidRPr="00FB00CB">
        <w:rPr>
          <w:rFonts w:ascii="Arial" w:eastAsia="Times New Roman" w:hAnsi="Arial" w:cs="Arial"/>
          <w:color w:val="000000" w:themeColor="text1"/>
          <w:sz w:val="20"/>
          <w:szCs w:val="20"/>
          <w:vertAlign w:val="superscript"/>
          <w:lang w:eastAsia="ru-RU"/>
        </w:rPr>
        <w:t>0</w:t>
      </w:r>
      <w:r w:rsidRPr="00FB00CB">
        <w:rPr>
          <w:rFonts w:ascii="Arial" w:eastAsia="Times New Roman" w:hAnsi="Arial" w:cs="Arial"/>
          <w:color w:val="000000" w:themeColor="text1"/>
          <w:sz w:val="20"/>
          <w:szCs w:val="20"/>
          <w:lang w:eastAsia="ru-RU"/>
        </w:rPr>
        <w:t> </w:t>
      </w:r>
    </w:p>
    <w:p w:rsidR="00FB00CB" w:rsidRPr="00FB00CB" w:rsidRDefault="00E20CC6"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E20CC6">
        <w:rPr>
          <w:rFonts w:ascii="Arial" w:eastAsia="Times New Roman" w:hAnsi="Arial" w:cs="Arial"/>
          <w:color w:val="000000" w:themeColor="text1"/>
          <w:sz w:val="20"/>
          <w:szCs w:val="20"/>
          <w:u w:val="single"/>
          <w:lang w:eastAsia="ru-RU"/>
        </w:rPr>
        <w:t xml:space="preserve">Финал. </w:t>
      </w:r>
      <w:r w:rsidR="00FB00CB" w:rsidRPr="00E20CC6">
        <w:rPr>
          <w:rFonts w:ascii="Arial" w:eastAsia="Times New Roman" w:hAnsi="Arial" w:cs="Arial"/>
          <w:color w:val="000000" w:themeColor="text1"/>
          <w:sz w:val="20"/>
          <w:szCs w:val="20"/>
          <w:u w:val="single"/>
          <w:lang w:eastAsia="ru-RU"/>
        </w:rPr>
        <w:t>Раунд 1:</w:t>
      </w:r>
      <w:r w:rsidR="00DC61A3" w:rsidRPr="00E20CC6">
        <w:rPr>
          <w:rFonts w:ascii="Arial" w:eastAsia="Times New Roman" w:hAnsi="Arial" w:cs="Arial"/>
          <w:color w:val="000000" w:themeColor="text1"/>
          <w:sz w:val="20"/>
          <w:szCs w:val="20"/>
          <w:lang w:eastAsia="ru-RU"/>
        </w:rPr>
        <w:t xml:space="preserve"> </w:t>
      </w:r>
      <w:r w:rsidRPr="00E20CC6">
        <w:rPr>
          <w:rFonts w:ascii="Arial" w:eastAsia="Times New Roman" w:hAnsi="Arial" w:cs="Arial"/>
          <w:color w:val="000000" w:themeColor="text1"/>
          <w:sz w:val="20"/>
          <w:szCs w:val="20"/>
          <w:lang w:eastAsia="ru-RU"/>
        </w:rPr>
        <w:t xml:space="preserve">индивидуальная презентация и </w:t>
      </w:r>
      <w:r w:rsidRPr="00FB00CB">
        <w:rPr>
          <w:rFonts w:ascii="Arial" w:eastAsia="Times New Roman" w:hAnsi="Arial" w:cs="Arial"/>
          <w:color w:val="000000" w:themeColor="text1"/>
          <w:sz w:val="20"/>
          <w:szCs w:val="20"/>
          <w:lang w:eastAsia="ru-RU"/>
        </w:rPr>
        <w:t>четыре последовательных поворота на 90</w:t>
      </w:r>
      <w:r w:rsidRPr="00FB00CB">
        <w:rPr>
          <w:rFonts w:ascii="Arial" w:eastAsia="Times New Roman" w:hAnsi="Arial" w:cs="Arial"/>
          <w:color w:val="000000" w:themeColor="text1"/>
          <w:sz w:val="20"/>
          <w:szCs w:val="20"/>
          <w:vertAlign w:val="superscript"/>
          <w:lang w:eastAsia="ru-RU"/>
        </w:rPr>
        <w:t>0</w:t>
      </w:r>
      <w:r w:rsidRPr="00E20CC6">
        <w:rPr>
          <w:rFonts w:ascii="Arial" w:eastAsia="Times New Roman" w:hAnsi="Arial" w:cs="Arial"/>
          <w:color w:val="000000" w:themeColor="text1"/>
          <w:sz w:val="20"/>
          <w:szCs w:val="20"/>
          <w:lang w:eastAsia="ru-RU"/>
        </w:rPr>
        <w:t>.</w:t>
      </w:r>
    </w:p>
    <w:p w:rsidR="00FB00CB" w:rsidRPr="0079517B" w:rsidRDefault="00FB00CB" w:rsidP="0079517B">
      <w:pPr>
        <w:shd w:val="clear" w:color="auto" w:fill="FFFFFF"/>
        <w:spacing w:before="120" w:after="0" w:line="240" w:lineRule="auto"/>
        <w:rPr>
          <w:rFonts w:ascii="Arial" w:eastAsia="Times New Roman" w:hAnsi="Arial" w:cs="Arial"/>
          <w:b/>
          <w:bCs/>
          <w:color w:val="222222"/>
          <w:sz w:val="20"/>
          <w:szCs w:val="20"/>
          <w:lang w:eastAsia="ru-RU"/>
        </w:rPr>
      </w:pPr>
      <w:r w:rsidRPr="0079517B">
        <w:rPr>
          <w:rFonts w:ascii="Arial" w:eastAsia="Times New Roman" w:hAnsi="Arial" w:cs="Arial"/>
          <w:b/>
          <w:bCs/>
          <w:color w:val="222222"/>
          <w:sz w:val="20"/>
          <w:szCs w:val="20"/>
          <w:lang w:eastAsia="ru-RU"/>
        </w:rPr>
        <w:t>Статья 4. Отборочный раунд</w:t>
      </w:r>
    </w:p>
    <w:p w:rsidR="00FB00CB" w:rsidRP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Отборочный раунд будет осуществляться, если в категории заявлено более 15 спортсменов. Порядок проведения:</w:t>
      </w:r>
    </w:p>
    <w:p w:rsidR="00FB00CB" w:rsidRP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1.     Вся категория выстраивается на сцене по порядку номеров и в одну линию.</w:t>
      </w:r>
    </w:p>
    <w:p w:rsidR="00FB00CB" w:rsidRP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2.     Спортсмены будут разделены на две равные по количеству группы и будут расположены на сцене таким образом – одна группа слева сцены, другая – справа. Центр сцены открыт для проведения сравнений.</w:t>
      </w:r>
    </w:p>
    <w:p w:rsidR="00E20CC6" w:rsidRP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 xml:space="preserve">3.       Каждая группа, по порядку номеров и не более </w:t>
      </w:r>
      <w:r w:rsidR="007951EF">
        <w:rPr>
          <w:rFonts w:ascii="Arial" w:eastAsia="Times New Roman" w:hAnsi="Arial" w:cs="Arial"/>
          <w:color w:val="000000" w:themeColor="text1"/>
          <w:sz w:val="20"/>
          <w:szCs w:val="20"/>
          <w:lang w:eastAsia="ru-RU"/>
        </w:rPr>
        <w:t>восьми</w:t>
      </w:r>
      <w:r w:rsidRPr="00FB00CB">
        <w:rPr>
          <w:rFonts w:ascii="Arial" w:eastAsia="Times New Roman" w:hAnsi="Arial" w:cs="Arial"/>
          <w:color w:val="000000" w:themeColor="text1"/>
          <w:sz w:val="20"/>
          <w:szCs w:val="20"/>
          <w:lang w:eastAsia="ru-RU"/>
        </w:rPr>
        <w:t xml:space="preserve"> спортсменов одновременно, будет направляться в центр сцены для выполнения четырех </w:t>
      </w:r>
      <w:r w:rsidR="00E20CC6" w:rsidRPr="00FB00CB">
        <w:rPr>
          <w:rFonts w:ascii="Arial" w:eastAsia="Times New Roman" w:hAnsi="Arial" w:cs="Arial"/>
          <w:color w:val="000000" w:themeColor="text1"/>
          <w:sz w:val="20"/>
          <w:szCs w:val="20"/>
          <w:lang w:eastAsia="ru-RU"/>
        </w:rPr>
        <w:t>последовательных поворот</w:t>
      </w:r>
      <w:r w:rsidR="00E20CC6">
        <w:rPr>
          <w:rFonts w:ascii="Arial" w:eastAsia="Times New Roman" w:hAnsi="Arial" w:cs="Arial"/>
          <w:color w:val="000000" w:themeColor="text1"/>
          <w:sz w:val="20"/>
          <w:szCs w:val="20"/>
          <w:lang w:eastAsia="ru-RU"/>
        </w:rPr>
        <w:t>ов</w:t>
      </w:r>
      <w:r w:rsidR="00E20CC6" w:rsidRPr="00FB00CB">
        <w:rPr>
          <w:rFonts w:ascii="Arial" w:eastAsia="Times New Roman" w:hAnsi="Arial" w:cs="Arial"/>
          <w:color w:val="000000" w:themeColor="text1"/>
          <w:sz w:val="20"/>
          <w:szCs w:val="20"/>
          <w:lang w:eastAsia="ru-RU"/>
        </w:rPr>
        <w:t xml:space="preserve"> на 90</w:t>
      </w:r>
      <w:r w:rsidR="00E20CC6" w:rsidRPr="00FB00CB">
        <w:rPr>
          <w:rFonts w:ascii="Arial" w:eastAsia="Times New Roman" w:hAnsi="Arial" w:cs="Arial"/>
          <w:color w:val="000000" w:themeColor="text1"/>
          <w:sz w:val="20"/>
          <w:szCs w:val="20"/>
          <w:vertAlign w:val="superscript"/>
          <w:lang w:eastAsia="ru-RU"/>
        </w:rPr>
        <w:t>0</w:t>
      </w:r>
      <w:r w:rsidR="00E20CC6" w:rsidRPr="00FB00CB">
        <w:rPr>
          <w:rFonts w:ascii="Arial" w:eastAsia="Times New Roman" w:hAnsi="Arial" w:cs="Arial"/>
          <w:color w:val="000000" w:themeColor="text1"/>
          <w:sz w:val="20"/>
          <w:szCs w:val="20"/>
          <w:lang w:eastAsia="ru-RU"/>
        </w:rPr>
        <w:t> </w:t>
      </w:r>
      <w:r w:rsidR="00AC4AFA" w:rsidRPr="00AC4AFA">
        <w:rPr>
          <w:rFonts w:ascii="Arial" w:hAnsi="Arial" w:cs="Arial"/>
          <w:i/>
          <w:iCs/>
          <w:sz w:val="20"/>
          <w:szCs w:val="20"/>
        </w:rPr>
        <w:t>(лицом к судьям, левым боком к судьям, спиной к судьям, правым боком к судьям, лицом к судьям</w:t>
      </w:r>
      <w:r w:rsidR="00AC4AFA" w:rsidRPr="00AC4AFA">
        <w:rPr>
          <w:rFonts w:ascii="Arial" w:hAnsi="Arial" w:cs="Arial"/>
          <w:sz w:val="20"/>
          <w:szCs w:val="20"/>
        </w:rPr>
        <w:t>).</w:t>
      </w:r>
    </w:p>
    <w:p w:rsidR="00FB00CB" w:rsidRDefault="00FB00CB" w:rsidP="00E20CC6">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 xml:space="preserve">4.     После выполнения </w:t>
      </w:r>
      <w:r w:rsidR="00E20CC6" w:rsidRPr="00FB00CB">
        <w:rPr>
          <w:rFonts w:ascii="Arial" w:eastAsia="Times New Roman" w:hAnsi="Arial" w:cs="Arial"/>
          <w:color w:val="000000" w:themeColor="text1"/>
          <w:sz w:val="20"/>
          <w:szCs w:val="20"/>
          <w:lang w:eastAsia="ru-RU"/>
        </w:rPr>
        <w:t>четырех последовательных поворот</w:t>
      </w:r>
      <w:r w:rsidR="00E20CC6">
        <w:rPr>
          <w:rFonts w:ascii="Arial" w:eastAsia="Times New Roman" w:hAnsi="Arial" w:cs="Arial"/>
          <w:color w:val="000000" w:themeColor="text1"/>
          <w:sz w:val="20"/>
          <w:szCs w:val="20"/>
          <w:lang w:eastAsia="ru-RU"/>
        </w:rPr>
        <w:t>ов</w:t>
      </w:r>
      <w:r w:rsidR="00E20CC6" w:rsidRPr="00FB00CB">
        <w:rPr>
          <w:rFonts w:ascii="Arial" w:eastAsia="Times New Roman" w:hAnsi="Arial" w:cs="Arial"/>
          <w:color w:val="000000" w:themeColor="text1"/>
          <w:sz w:val="20"/>
          <w:szCs w:val="20"/>
          <w:lang w:eastAsia="ru-RU"/>
        </w:rPr>
        <w:t xml:space="preserve"> на 90</w:t>
      </w:r>
      <w:r w:rsidR="00E20CC6" w:rsidRPr="00FB00CB">
        <w:rPr>
          <w:rFonts w:ascii="Arial" w:eastAsia="Times New Roman" w:hAnsi="Arial" w:cs="Arial"/>
          <w:color w:val="000000" w:themeColor="text1"/>
          <w:sz w:val="20"/>
          <w:szCs w:val="20"/>
          <w:vertAlign w:val="superscript"/>
          <w:lang w:eastAsia="ru-RU"/>
        </w:rPr>
        <w:t>0</w:t>
      </w:r>
      <w:r w:rsidR="00E20CC6" w:rsidRPr="00FB00CB">
        <w:rPr>
          <w:rFonts w:ascii="Arial" w:eastAsia="Times New Roman" w:hAnsi="Arial" w:cs="Arial"/>
          <w:color w:val="000000" w:themeColor="text1"/>
          <w:sz w:val="20"/>
          <w:szCs w:val="20"/>
          <w:lang w:eastAsia="ru-RU"/>
        </w:rPr>
        <w:t> </w:t>
      </w:r>
      <w:r w:rsidRPr="00FB00CB">
        <w:rPr>
          <w:rFonts w:ascii="Arial" w:eastAsia="Times New Roman" w:hAnsi="Arial" w:cs="Arial"/>
          <w:color w:val="000000" w:themeColor="text1"/>
          <w:sz w:val="20"/>
          <w:szCs w:val="20"/>
          <w:lang w:eastAsia="ru-RU"/>
        </w:rPr>
        <w:t>вся категория будет выстроена в одну линию по порядку номеров, как перед выходом на сцену.</w:t>
      </w:r>
    </w:p>
    <w:p w:rsidR="00AC4AFA" w:rsidRPr="006420A2" w:rsidRDefault="00AC4AFA" w:rsidP="00AC4AFA">
      <w:pPr>
        <w:shd w:val="clear" w:color="auto" w:fill="FFFFFF" w:themeFill="background1"/>
        <w:spacing w:before="120" w:after="0" w:line="240" w:lineRule="auto"/>
        <w:jc w:val="both"/>
        <w:rPr>
          <w:rFonts w:ascii="Arial" w:eastAsia="Times New Roman" w:hAnsi="Arial" w:cs="Arial"/>
          <w:color w:val="000000" w:themeColor="text1"/>
          <w:sz w:val="20"/>
          <w:szCs w:val="20"/>
          <w:lang w:eastAsia="ru-RU"/>
        </w:rPr>
      </w:pPr>
      <w:r w:rsidRPr="00AC4AFA">
        <w:rPr>
          <w:rFonts w:ascii="Arial" w:eastAsia="Times New Roman" w:hAnsi="Arial" w:cs="Arial"/>
          <w:b/>
          <w:color w:val="000000" w:themeColor="text1"/>
          <w:sz w:val="20"/>
          <w:szCs w:val="20"/>
          <w:u w:val="single"/>
          <w:lang w:eastAsia="ru-RU"/>
        </w:rPr>
        <w:t>Заметка 1:</w:t>
      </w:r>
      <w:r w:rsidRPr="006420A2">
        <w:rPr>
          <w:rFonts w:ascii="Arial" w:eastAsia="Times New Roman" w:hAnsi="Arial" w:cs="Arial"/>
          <w:color w:val="000000" w:themeColor="text1"/>
          <w:sz w:val="20"/>
          <w:szCs w:val="20"/>
          <w:lang w:eastAsia="ru-RU"/>
        </w:rPr>
        <w:t xml:space="preserve"> Детальное описание </w:t>
      </w:r>
      <w:r w:rsidRPr="00FB00CB">
        <w:rPr>
          <w:rFonts w:ascii="Arial" w:eastAsia="Times New Roman" w:hAnsi="Arial" w:cs="Arial"/>
          <w:color w:val="000000" w:themeColor="text1"/>
          <w:sz w:val="20"/>
          <w:szCs w:val="20"/>
          <w:lang w:eastAsia="ru-RU"/>
        </w:rPr>
        <w:t>четырех последовательных поворот</w:t>
      </w:r>
      <w:r>
        <w:rPr>
          <w:rFonts w:ascii="Arial" w:eastAsia="Times New Roman" w:hAnsi="Arial" w:cs="Arial"/>
          <w:color w:val="000000" w:themeColor="text1"/>
          <w:sz w:val="20"/>
          <w:szCs w:val="20"/>
          <w:lang w:eastAsia="ru-RU"/>
        </w:rPr>
        <w:t>ов</w:t>
      </w:r>
      <w:r w:rsidRPr="00FB00CB">
        <w:rPr>
          <w:rFonts w:ascii="Arial" w:eastAsia="Times New Roman" w:hAnsi="Arial" w:cs="Arial"/>
          <w:color w:val="000000" w:themeColor="text1"/>
          <w:sz w:val="20"/>
          <w:szCs w:val="20"/>
          <w:lang w:eastAsia="ru-RU"/>
        </w:rPr>
        <w:t xml:space="preserve"> на 90</w:t>
      </w:r>
      <w:r w:rsidRPr="00FB00CB">
        <w:rPr>
          <w:rFonts w:ascii="Arial" w:eastAsia="Times New Roman" w:hAnsi="Arial" w:cs="Arial"/>
          <w:color w:val="000000" w:themeColor="text1"/>
          <w:sz w:val="20"/>
          <w:szCs w:val="20"/>
          <w:vertAlign w:val="superscript"/>
          <w:lang w:eastAsia="ru-RU"/>
        </w:rPr>
        <w:t>0</w:t>
      </w:r>
      <w:r w:rsidRPr="00FB00CB">
        <w:rPr>
          <w:rFonts w:ascii="Arial" w:eastAsia="Times New Roman" w:hAnsi="Arial" w:cs="Arial"/>
          <w:color w:val="000000" w:themeColor="text1"/>
          <w:sz w:val="20"/>
          <w:szCs w:val="20"/>
          <w:lang w:eastAsia="ru-RU"/>
        </w:rPr>
        <w:t> </w:t>
      </w:r>
      <w:r w:rsidRPr="006420A2">
        <w:rPr>
          <w:rFonts w:ascii="Arial" w:eastAsia="Times New Roman" w:hAnsi="Arial" w:cs="Arial"/>
          <w:color w:val="000000" w:themeColor="text1"/>
          <w:sz w:val="20"/>
          <w:szCs w:val="20"/>
          <w:lang w:eastAsia="ru-RU"/>
        </w:rPr>
        <w:t>представлено в Приложении 1</w:t>
      </w:r>
      <w:r>
        <w:rPr>
          <w:rFonts w:ascii="Arial" w:eastAsia="Times New Roman" w:hAnsi="Arial" w:cs="Arial"/>
          <w:color w:val="000000" w:themeColor="text1"/>
          <w:sz w:val="20"/>
          <w:szCs w:val="20"/>
          <w:lang w:eastAsia="ru-RU"/>
        </w:rPr>
        <w:t>.</w:t>
      </w:r>
    </w:p>
    <w:p w:rsidR="00AC4AFA" w:rsidRPr="006420A2" w:rsidRDefault="00AC4AFA" w:rsidP="00AC4AF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AC4AFA">
        <w:rPr>
          <w:rFonts w:ascii="Arial" w:eastAsia="Times New Roman" w:hAnsi="Arial" w:cs="Arial"/>
          <w:b/>
          <w:color w:val="000000" w:themeColor="text1"/>
          <w:sz w:val="20"/>
          <w:szCs w:val="20"/>
          <w:u w:val="single"/>
          <w:lang w:eastAsia="ru-RU"/>
        </w:rPr>
        <w:t>Заметка 2:</w:t>
      </w:r>
      <w:r w:rsidRPr="006420A2">
        <w:rPr>
          <w:rFonts w:ascii="Arial" w:eastAsia="Times New Roman" w:hAnsi="Arial" w:cs="Arial"/>
          <w:color w:val="000000" w:themeColor="text1"/>
          <w:sz w:val="20"/>
          <w:szCs w:val="20"/>
          <w:lang w:eastAsia="ru-RU"/>
        </w:rPr>
        <w:t xml:space="preserve"> На сцене запрещается жевать жвачку и </w:t>
      </w:r>
      <w:r>
        <w:rPr>
          <w:rFonts w:ascii="Arial" w:eastAsia="Times New Roman" w:hAnsi="Arial" w:cs="Arial"/>
          <w:color w:val="000000" w:themeColor="text1"/>
          <w:sz w:val="20"/>
          <w:szCs w:val="20"/>
          <w:lang w:eastAsia="ru-RU"/>
        </w:rPr>
        <w:t>пр.</w:t>
      </w:r>
    </w:p>
    <w:p w:rsidR="00AC4AFA" w:rsidRDefault="00AC4AFA" w:rsidP="00AC4AF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AC4AFA">
        <w:rPr>
          <w:rFonts w:ascii="Arial" w:eastAsia="Times New Roman" w:hAnsi="Arial" w:cs="Arial"/>
          <w:b/>
          <w:color w:val="000000" w:themeColor="text1"/>
          <w:sz w:val="20"/>
          <w:szCs w:val="20"/>
          <w:u w:val="single"/>
          <w:lang w:eastAsia="ru-RU"/>
        </w:rPr>
        <w:t>Заметка 3:</w:t>
      </w:r>
      <w:r w:rsidRPr="006420A2">
        <w:rPr>
          <w:rFonts w:ascii="Arial" w:eastAsia="Times New Roman" w:hAnsi="Arial" w:cs="Arial"/>
          <w:color w:val="000000" w:themeColor="text1"/>
          <w:sz w:val="20"/>
          <w:szCs w:val="20"/>
          <w:lang w:eastAsia="ru-RU"/>
        </w:rPr>
        <w:t xml:space="preserve"> На сцене запрещается пить воду или другие жидкости.</w:t>
      </w:r>
    </w:p>
    <w:p w:rsidR="00C52244" w:rsidRPr="0079517B" w:rsidRDefault="00C52244" w:rsidP="0079517B">
      <w:pPr>
        <w:shd w:val="clear" w:color="auto" w:fill="FFFFFF"/>
        <w:spacing w:before="120" w:after="0" w:line="240" w:lineRule="auto"/>
        <w:rPr>
          <w:rFonts w:ascii="Arial" w:eastAsia="Times New Roman" w:hAnsi="Arial" w:cs="Arial"/>
          <w:b/>
          <w:bCs/>
          <w:color w:val="222222"/>
          <w:sz w:val="20"/>
          <w:szCs w:val="20"/>
          <w:lang w:eastAsia="ru-RU"/>
        </w:rPr>
      </w:pPr>
      <w:r w:rsidRPr="0079517B">
        <w:rPr>
          <w:rFonts w:ascii="Arial" w:eastAsia="Times New Roman" w:hAnsi="Arial" w:cs="Arial"/>
          <w:b/>
          <w:bCs/>
          <w:color w:val="222222"/>
          <w:sz w:val="20"/>
          <w:szCs w:val="20"/>
          <w:lang w:eastAsia="ru-RU"/>
        </w:rPr>
        <w:t>Статья 5. Соревновательный костюм</w:t>
      </w:r>
    </w:p>
    <w:p w:rsidR="00C52244" w:rsidRPr="00FB00CB" w:rsidRDefault="00C52244" w:rsidP="00C52244">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FB00CB">
        <w:rPr>
          <w:rFonts w:ascii="Arial" w:eastAsia="Times New Roman" w:hAnsi="Arial" w:cs="Arial"/>
          <w:color w:val="000000" w:themeColor="text1"/>
          <w:sz w:val="20"/>
          <w:szCs w:val="20"/>
          <w:lang w:eastAsia="ru-RU"/>
        </w:rPr>
        <w:t xml:space="preserve">Соревновательный костюм для всех Раундов – </w:t>
      </w:r>
      <w:proofErr w:type="spellStart"/>
      <w:r>
        <w:rPr>
          <w:rFonts w:ascii="Arial" w:eastAsia="Times New Roman" w:hAnsi="Arial" w:cs="Arial"/>
          <w:color w:val="000000" w:themeColor="text1"/>
          <w:sz w:val="20"/>
          <w:szCs w:val="20"/>
          <w:lang w:eastAsia="ru-RU"/>
        </w:rPr>
        <w:t>борд</w:t>
      </w:r>
      <w:r w:rsidRPr="00FB00CB">
        <w:rPr>
          <w:rFonts w:ascii="Arial" w:eastAsia="Times New Roman" w:hAnsi="Arial" w:cs="Arial"/>
          <w:color w:val="000000" w:themeColor="text1"/>
          <w:sz w:val="20"/>
          <w:szCs w:val="20"/>
          <w:lang w:eastAsia="ru-RU"/>
        </w:rPr>
        <w:t>шорты</w:t>
      </w:r>
      <w:proofErr w:type="spellEnd"/>
      <w:r w:rsidRPr="00FB00CB">
        <w:rPr>
          <w:rFonts w:ascii="Arial" w:eastAsia="Times New Roman" w:hAnsi="Arial" w:cs="Arial"/>
          <w:color w:val="000000" w:themeColor="text1"/>
          <w:sz w:val="20"/>
          <w:szCs w:val="20"/>
          <w:lang w:eastAsia="ru-RU"/>
        </w:rPr>
        <w:t xml:space="preserve">, которые </w:t>
      </w:r>
      <w:r w:rsidRPr="00C52244">
        <w:rPr>
          <w:rFonts w:ascii="Arial" w:eastAsia="Times New Roman" w:hAnsi="Arial" w:cs="Arial"/>
          <w:color w:val="000000" w:themeColor="text1"/>
          <w:sz w:val="20"/>
          <w:szCs w:val="20"/>
          <w:lang w:eastAsia="ru-RU"/>
        </w:rPr>
        <w:t>должны соответствовать следующим критериям:</w:t>
      </w:r>
    </w:p>
    <w:p w:rsid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w:t>
      </w:r>
      <w:r w:rsidRPr="00C52244">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Н</w:t>
      </w:r>
      <w:r w:rsidRPr="00C52244">
        <w:rPr>
          <w:rFonts w:ascii="Arial" w:eastAsia="Times New Roman" w:hAnsi="Arial" w:cs="Arial"/>
          <w:color w:val="000000" w:themeColor="text1"/>
          <w:sz w:val="20"/>
          <w:szCs w:val="20"/>
          <w:lang w:eastAsia="ru-RU"/>
        </w:rPr>
        <w:t xml:space="preserve">епрозрачные, </w:t>
      </w:r>
      <w:r>
        <w:rPr>
          <w:rFonts w:ascii="Arial" w:eastAsia="Times New Roman" w:hAnsi="Arial" w:cs="Arial"/>
          <w:color w:val="000000" w:themeColor="text1"/>
          <w:sz w:val="20"/>
          <w:szCs w:val="20"/>
          <w:lang w:eastAsia="ru-RU"/>
        </w:rPr>
        <w:t>свободные и опрятные шорты,</w:t>
      </w:r>
      <w:r w:rsidRPr="00C52244">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ц</w:t>
      </w:r>
      <w:r w:rsidRPr="00C52244">
        <w:rPr>
          <w:rFonts w:ascii="Arial" w:eastAsia="Times New Roman" w:hAnsi="Arial" w:cs="Arial"/>
          <w:color w:val="000000" w:themeColor="text1"/>
          <w:sz w:val="20"/>
          <w:szCs w:val="20"/>
          <w:lang w:eastAsia="ru-RU"/>
        </w:rPr>
        <w:t xml:space="preserve">вет и материал </w:t>
      </w:r>
      <w:r>
        <w:rPr>
          <w:rFonts w:ascii="Arial" w:eastAsia="Times New Roman" w:hAnsi="Arial" w:cs="Arial"/>
          <w:color w:val="000000" w:themeColor="text1"/>
          <w:sz w:val="20"/>
          <w:szCs w:val="20"/>
          <w:lang w:eastAsia="ru-RU"/>
        </w:rPr>
        <w:t xml:space="preserve">- </w:t>
      </w:r>
      <w:r w:rsidRPr="00C52244">
        <w:rPr>
          <w:rFonts w:ascii="Arial" w:eastAsia="Times New Roman" w:hAnsi="Arial" w:cs="Arial"/>
          <w:color w:val="000000" w:themeColor="text1"/>
          <w:sz w:val="20"/>
          <w:szCs w:val="20"/>
          <w:lang w:eastAsia="ru-RU"/>
        </w:rPr>
        <w:t>на усмотрение спортсмена. Шорты могут иметь геометрический узор, но</w:t>
      </w:r>
      <w:r>
        <w:rPr>
          <w:rFonts w:ascii="Arial" w:eastAsia="Times New Roman" w:hAnsi="Arial" w:cs="Arial"/>
          <w:color w:val="000000" w:themeColor="text1"/>
          <w:sz w:val="20"/>
          <w:szCs w:val="20"/>
          <w:lang w:eastAsia="ru-RU"/>
        </w:rPr>
        <w:t xml:space="preserve"> без</w:t>
      </w:r>
      <w:r w:rsidRPr="00C52244">
        <w:rPr>
          <w:rFonts w:ascii="Arial" w:eastAsia="Times New Roman" w:hAnsi="Arial" w:cs="Arial"/>
          <w:color w:val="000000" w:themeColor="text1"/>
          <w:sz w:val="20"/>
          <w:szCs w:val="20"/>
          <w:lang w:eastAsia="ru-RU"/>
        </w:rPr>
        <w:t xml:space="preserve"> надпис</w:t>
      </w:r>
      <w:r>
        <w:rPr>
          <w:rFonts w:ascii="Arial" w:eastAsia="Times New Roman" w:hAnsi="Arial" w:cs="Arial"/>
          <w:color w:val="000000" w:themeColor="text1"/>
          <w:sz w:val="20"/>
          <w:szCs w:val="20"/>
          <w:lang w:eastAsia="ru-RU"/>
        </w:rPr>
        <w:t>ей</w:t>
      </w:r>
      <w:r w:rsidRPr="00C52244">
        <w:rPr>
          <w:rFonts w:ascii="Arial" w:eastAsia="Times New Roman" w:hAnsi="Arial" w:cs="Arial"/>
          <w:color w:val="000000" w:themeColor="text1"/>
          <w:sz w:val="20"/>
          <w:szCs w:val="20"/>
          <w:lang w:eastAsia="ru-RU"/>
        </w:rPr>
        <w:t xml:space="preserve">. </w:t>
      </w:r>
    </w:p>
    <w:p w:rsidR="00C52244" w:rsidRP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Длина шорт - от бедра</w:t>
      </w:r>
      <w:r w:rsidRPr="00C52244">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 xml:space="preserve">и чуть </w:t>
      </w:r>
      <w:r w:rsidRPr="00C52244">
        <w:rPr>
          <w:rFonts w:ascii="Arial" w:eastAsia="Times New Roman" w:hAnsi="Arial" w:cs="Arial"/>
          <w:color w:val="000000" w:themeColor="text1"/>
          <w:sz w:val="20"/>
          <w:szCs w:val="20"/>
          <w:lang w:eastAsia="ru-RU"/>
        </w:rPr>
        <w:t>ниже колена. Использование накладок запрещено.</w:t>
      </w:r>
    </w:p>
    <w:p w:rsidR="00C52244" w:rsidRP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 </w:t>
      </w:r>
      <w:r w:rsidRPr="00C52244">
        <w:rPr>
          <w:rFonts w:ascii="Arial" w:eastAsia="Times New Roman" w:hAnsi="Arial" w:cs="Arial"/>
          <w:color w:val="000000" w:themeColor="text1"/>
          <w:sz w:val="20"/>
          <w:szCs w:val="20"/>
          <w:lang w:eastAsia="ru-RU"/>
        </w:rPr>
        <w:t xml:space="preserve">Запрещены узкие и блестящие (из лайкры) шорты. </w:t>
      </w:r>
    </w:p>
    <w:p w:rsidR="00C52244" w:rsidRP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 </w:t>
      </w:r>
      <w:r w:rsidRPr="00C52244">
        <w:rPr>
          <w:rFonts w:ascii="Arial" w:eastAsia="Times New Roman" w:hAnsi="Arial" w:cs="Arial"/>
          <w:color w:val="000000" w:themeColor="text1"/>
          <w:sz w:val="20"/>
          <w:szCs w:val="20"/>
          <w:lang w:eastAsia="ru-RU"/>
        </w:rPr>
        <w:t>Использование персонального логотипа на шортах запрещено, однако могут присутствовать производственные логотипы.</w:t>
      </w:r>
    </w:p>
    <w:p w:rsidR="00C52244" w:rsidRP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 </w:t>
      </w:r>
      <w:r w:rsidRPr="00C52244">
        <w:rPr>
          <w:rFonts w:ascii="Arial" w:eastAsia="Times New Roman" w:hAnsi="Arial" w:cs="Arial"/>
          <w:color w:val="000000" w:themeColor="text1"/>
          <w:sz w:val="20"/>
          <w:szCs w:val="20"/>
          <w:lang w:eastAsia="ru-RU"/>
        </w:rPr>
        <w:t>За исключением обручального кольца, участникам запрещено носить обувь, очки, часы, ожерелья, серьги, парики, отвлекающие украшения или искусственные средства на фигуре. Имплантаты или инъекции жидкости, которые изменяют естественную форму любой части или мышцы тела строго запрещены и их использование может привести к дисквалификации участника.</w:t>
      </w:r>
    </w:p>
    <w:p w:rsid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 </w:t>
      </w:r>
      <w:r w:rsidRPr="00C52244">
        <w:rPr>
          <w:rFonts w:ascii="Arial" w:eastAsia="Times New Roman" w:hAnsi="Arial" w:cs="Arial"/>
          <w:color w:val="000000" w:themeColor="text1"/>
          <w:sz w:val="20"/>
          <w:szCs w:val="20"/>
          <w:lang w:eastAsia="ru-RU"/>
        </w:rPr>
        <w:t xml:space="preserve">Недопустимо использование грима и </w:t>
      </w:r>
      <w:proofErr w:type="spellStart"/>
      <w:r w:rsidRPr="00C52244">
        <w:rPr>
          <w:rFonts w:ascii="Arial" w:eastAsia="Times New Roman" w:hAnsi="Arial" w:cs="Arial"/>
          <w:color w:val="000000" w:themeColor="text1"/>
          <w:sz w:val="20"/>
          <w:szCs w:val="20"/>
          <w:lang w:eastAsia="ru-RU"/>
        </w:rPr>
        <w:t>бронзаторов</w:t>
      </w:r>
      <w:proofErr w:type="spellEnd"/>
      <w:r w:rsidRPr="00C52244">
        <w:rPr>
          <w:rFonts w:ascii="Arial" w:eastAsia="Times New Roman" w:hAnsi="Arial" w:cs="Arial"/>
          <w:color w:val="000000" w:themeColor="text1"/>
          <w:sz w:val="20"/>
          <w:szCs w:val="20"/>
          <w:lang w:eastAsia="ru-RU"/>
        </w:rPr>
        <w:t xml:space="preserve">, </w:t>
      </w:r>
      <w:proofErr w:type="gramStart"/>
      <w:r w:rsidRPr="00C52244">
        <w:rPr>
          <w:rFonts w:ascii="Arial" w:eastAsia="Times New Roman" w:hAnsi="Arial" w:cs="Arial"/>
          <w:color w:val="000000" w:themeColor="text1"/>
          <w:sz w:val="20"/>
          <w:szCs w:val="20"/>
          <w:lang w:eastAsia="ru-RU"/>
        </w:rPr>
        <w:t>которые</w:t>
      </w:r>
      <w:proofErr w:type="gramEnd"/>
      <w:r w:rsidRPr="00C52244">
        <w:rPr>
          <w:rFonts w:ascii="Arial" w:eastAsia="Times New Roman" w:hAnsi="Arial" w:cs="Arial"/>
          <w:color w:val="000000" w:themeColor="text1"/>
          <w:sz w:val="20"/>
          <w:szCs w:val="20"/>
          <w:lang w:eastAsia="ru-RU"/>
        </w:rPr>
        <w:t xml:space="preserve"> могут стираться. Если грим пачкается, спортсмен не будет допущен на сцену. Профессиональные методы нанесения загара (аэрография загара, салон</w:t>
      </w:r>
      <w:r w:rsidR="005A183C">
        <w:rPr>
          <w:rFonts w:ascii="Arial" w:eastAsia="Times New Roman" w:hAnsi="Arial" w:cs="Arial"/>
          <w:color w:val="000000" w:themeColor="text1"/>
          <w:sz w:val="20"/>
          <w:szCs w:val="20"/>
          <w:lang w:eastAsia="ru-RU"/>
        </w:rPr>
        <w:t>-</w:t>
      </w:r>
      <w:r w:rsidRPr="00C52244">
        <w:rPr>
          <w:rFonts w:ascii="Arial" w:eastAsia="Times New Roman" w:hAnsi="Arial" w:cs="Arial"/>
          <w:color w:val="000000" w:themeColor="text1"/>
          <w:sz w:val="20"/>
          <w:szCs w:val="20"/>
          <w:lang w:eastAsia="ru-RU"/>
        </w:rPr>
        <w:t>спрей для загара) могут быть использованы только профессиональными компаниями и квалифицированным персоналом. Блестки, блеск, стразы, жемчуг или золотистая окраска запрещены.</w:t>
      </w:r>
    </w:p>
    <w:p w:rsid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Ч</w:t>
      </w:r>
      <w:r w:rsidRPr="00C52244">
        <w:rPr>
          <w:rFonts w:ascii="Arial" w:eastAsia="Times New Roman" w:hAnsi="Arial" w:cs="Arial"/>
          <w:color w:val="000000" w:themeColor="text1"/>
          <w:sz w:val="20"/>
          <w:szCs w:val="20"/>
          <w:lang w:eastAsia="ru-RU"/>
        </w:rPr>
        <w:t>резмерное применение масла на тел</w:t>
      </w:r>
      <w:r>
        <w:rPr>
          <w:rFonts w:ascii="Arial" w:eastAsia="Times New Roman" w:hAnsi="Arial" w:cs="Arial"/>
          <w:color w:val="000000" w:themeColor="text1"/>
          <w:sz w:val="20"/>
          <w:szCs w:val="20"/>
          <w:lang w:eastAsia="ru-RU"/>
        </w:rPr>
        <w:t>е</w:t>
      </w:r>
      <w:r w:rsidRPr="00C52244">
        <w:rPr>
          <w:rFonts w:ascii="Arial" w:eastAsia="Times New Roman" w:hAnsi="Arial" w:cs="Arial"/>
          <w:color w:val="000000" w:themeColor="text1"/>
          <w:sz w:val="20"/>
          <w:szCs w:val="20"/>
          <w:lang w:eastAsia="ru-RU"/>
        </w:rPr>
        <w:t xml:space="preserve"> категорически запрещено; однако, масла и увлажнители можно использовать в умеренных</w:t>
      </w:r>
      <w:r>
        <w:rPr>
          <w:rFonts w:ascii="Arial" w:eastAsia="Times New Roman" w:hAnsi="Arial" w:cs="Arial"/>
          <w:color w:val="000000" w:themeColor="text1"/>
          <w:sz w:val="20"/>
          <w:szCs w:val="20"/>
          <w:lang w:eastAsia="ru-RU"/>
        </w:rPr>
        <w:t xml:space="preserve"> количествах</w:t>
      </w:r>
      <w:r w:rsidR="005A183C">
        <w:rPr>
          <w:rFonts w:ascii="Arial" w:eastAsia="Times New Roman" w:hAnsi="Arial" w:cs="Arial"/>
          <w:color w:val="000000" w:themeColor="text1"/>
          <w:sz w:val="20"/>
          <w:szCs w:val="20"/>
          <w:lang w:eastAsia="ru-RU"/>
        </w:rPr>
        <w:t>.</w:t>
      </w:r>
    </w:p>
    <w:p w:rsidR="00C52244" w:rsidRPr="00C52244" w:rsidRDefault="00C52244" w:rsidP="001C6B62">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Перед выходом на сцену будет</w:t>
      </w:r>
      <w:r w:rsidRPr="00C52244">
        <w:rPr>
          <w:rFonts w:ascii="Arial" w:eastAsia="Times New Roman" w:hAnsi="Arial" w:cs="Arial"/>
          <w:color w:val="000000" w:themeColor="text1"/>
          <w:sz w:val="20"/>
          <w:szCs w:val="20"/>
          <w:lang w:eastAsia="ru-RU"/>
        </w:rPr>
        <w:t xml:space="preserve"> определ</w:t>
      </w:r>
      <w:r>
        <w:rPr>
          <w:rFonts w:ascii="Arial" w:eastAsia="Times New Roman" w:hAnsi="Arial" w:cs="Arial"/>
          <w:color w:val="000000" w:themeColor="text1"/>
          <w:sz w:val="20"/>
          <w:szCs w:val="20"/>
          <w:lang w:eastAsia="ru-RU"/>
        </w:rPr>
        <w:t>ено</w:t>
      </w:r>
      <w:r w:rsidRPr="00C52244">
        <w:rPr>
          <w:rFonts w:ascii="Arial" w:eastAsia="Times New Roman" w:hAnsi="Arial" w:cs="Arial"/>
          <w:color w:val="000000" w:themeColor="text1"/>
          <w:sz w:val="20"/>
          <w:szCs w:val="20"/>
          <w:lang w:eastAsia="ru-RU"/>
        </w:rPr>
        <w:t>, соответствует ли костюм участника критериям, указанным в этих правилах, а также нормам приличия. В противном случае участник может быть дисквалифицирован.</w:t>
      </w:r>
    </w:p>
    <w:p w:rsidR="00FB00CB" w:rsidRPr="0079517B" w:rsidRDefault="00FB00CB" w:rsidP="0079517B">
      <w:pPr>
        <w:shd w:val="clear" w:color="auto" w:fill="FFFFFF"/>
        <w:spacing w:before="120" w:after="0" w:line="240" w:lineRule="auto"/>
        <w:rPr>
          <w:rFonts w:ascii="Arial" w:eastAsia="Times New Roman" w:hAnsi="Arial" w:cs="Arial"/>
          <w:b/>
          <w:bCs/>
          <w:color w:val="222222"/>
          <w:sz w:val="20"/>
          <w:szCs w:val="20"/>
          <w:lang w:eastAsia="ru-RU"/>
        </w:rPr>
      </w:pPr>
      <w:r w:rsidRPr="0079517B">
        <w:rPr>
          <w:rFonts w:ascii="Arial" w:eastAsia="Times New Roman" w:hAnsi="Arial" w:cs="Arial"/>
          <w:b/>
          <w:bCs/>
          <w:color w:val="222222"/>
          <w:sz w:val="20"/>
          <w:szCs w:val="20"/>
          <w:lang w:eastAsia="ru-RU"/>
        </w:rPr>
        <w:t xml:space="preserve">Статья </w:t>
      </w:r>
      <w:r w:rsidR="00D50C60" w:rsidRPr="0079517B">
        <w:rPr>
          <w:rFonts w:ascii="Arial" w:eastAsia="Times New Roman" w:hAnsi="Arial" w:cs="Arial"/>
          <w:b/>
          <w:bCs/>
          <w:color w:val="222222"/>
          <w:sz w:val="20"/>
          <w:szCs w:val="20"/>
          <w:lang w:eastAsia="ru-RU"/>
        </w:rPr>
        <w:t>6</w:t>
      </w:r>
      <w:r w:rsidRPr="0079517B">
        <w:rPr>
          <w:rFonts w:ascii="Arial" w:eastAsia="Times New Roman" w:hAnsi="Arial" w:cs="Arial"/>
          <w:b/>
          <w:bCs/>
          <w:color w:val="222222"/>
          <w:sz w:val="20"/>
          <w:szCs w:val="20"/>
          <w:lang w:eastAsia="ru-RU"/>
        </w:rPr>
        <w:t xml:space="preserve">. </w:t>
      </w:r>
      <w:r w:rsidR="002A3504" w:rsidRPr="0079517B">
        <w:rPr>
          <w:rFonts w:ascii="Arial" w:eastAsia="Times New Roman" w:hAnsi="Arial" w:cs="Arial"/>
          <w:b/>
          <w:bCs/>
          <w:color w:val="222222"/>
          <w:sz w:val="20"/>
          <w:szCs w:val="20"/>
          <w:lang w:eastAsia="ru-RU"/>
        </w:rPr>
        <w:t>Оценка и подсчет очков в отборочном раунде</w:t>
      </w:r>
    </w:p>
    <w:p w:rsidR="00FB00CB" w:rsidRPr="00FB00CB" w:rsidRDefault="002A3504" w:rsidP="00340E7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A3504">
        <w:rPr>
          <w:rFonts w:ascii="Arial" w:eastAsia="Times New Roman" w:hAnsi="Arial" w:cs="Arial"/>
          <w:color w:val="000000" w:themeColor="text1"/>
          <w:sz w:val="20"/>
          <w:szCs w:val="20"/>
          <w:lang w:eastAsia="ru-RU"/>
        </w:rPr>
        <w:t xml:space="preserve">6.1. </w:t>
      </w:r>
      <w:r w:rsidR="00FB00CB" w:rsidRPr="00FB00CB">
        <w:rPr>
          <w:rFonts w:ascii="Arial" w:eastAsia="Times New Roman" w:hAnsi="Arial" w:cs="Arial"/>
          <w:color w:val="000000" w:themeColor="text1"/>
          <w:sz w:val="20"/>
          <w:szCs w:val="20"/>
          <w:lang w:eastAsia="ru-RU"/>
        </w:rPr>
        <w:t>Подсчет очков в Отборочном раунде будет осуществляться следующим образом:</w:t>
      </w:r>
    </w:p>
    <w:p w:rsidR="00FB00CB" w:rsidRPr="002A3504" w:rsidRDefault="00FB00CB" w:rsidP="00340E7A">
      <w:pPr>
        <w:pStyle w:val="a8"/>
        <w:numPr>
          <w:ilvl w:val="0"/>
          <w:numId w:val="21"/>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A3504">
        <w:rPr>
          <w:rFonts w:ascii="Arial" w:eastAsia="Times New Roman" w:hAnsi="Arial" w:cs="Arial"/>
          <w:color w:val="000000" w:themeColor="text1"/>
          <w:sz w:val="20"/>
          <w:szCs w:val="20"/>
          <w:lang w:eastAsia="ru-RU"/>
        </w:rPr>
        <w:t xml:space="preserve">Если в категории заявлено более </w:t>
      </w:r>
      <w:r w:rsidR="002A3504" w:rsidRPr="002A3504">
        <w:rPr>
          <w:rFonts w:ascii="Arial" w:eastAsia="Times New Roman" w:hAnsi="Arial" w:cs="Arial"/>
          <w:color w:val="000000" w:themeColor="text1"/>
          <w:sz w:val="20"/>
          <w:szCs w:val="20"/>
          <w:lang w:eastAsia="ru-RU"/>
        </w:rPr>
        <w:t>15 участников</w:t>
      </w:r>
      <w:r w:rsidRPr="002A3504">
        <w:rPr>
          <w:rFonts w:ascii="Arial" w:eastAsia="Times New Roman" w:hAnsi="Arial" w:cs="Arial"/>
          <w:color w:val="000000" w:themeColor="text1"/>
          <w:sz w:val="20"/>
          <w:szCs w:val="20"/>
          <w:lang w:eastAsia="ru-RU"/>
        </w:rPr>
        <w:t>, судьи отбирают 15 лучших, проставляя «Х» напротив их номеров.</w:t>
      </w:r>
    </w:p>
    <w:p w:rsidR="00FB00CB" w:rsidRPr="002A3504" w:rsidRDefault="00FB00CB" w:rsidP="00340E7A">
      <w:pPr>
        <w:pStyle w:val="a8"/>
        <w:numPr>
          <w:ilvl w:val="0"/>
          <w:numId w:val="21"/>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A3504">
        <w:rPr>
          <w:rFonts w:ascii="Arial" w:eastAsia="Times New Roman" w:hAnsi="Arial" w:cs="Arial"/>
          <w:color w:val="000000" w:themeColor="text1"/>
          <w:sz w:val="20"/>
          <w:szCs w:val="20"/>
          <w:lang w:eastAsia="ru-RU"/>
        </w:rPr>
        <w:t>Только 15 участников будут допущены к Раунду 1 (</w:t>
      </w:r>
      <w:r w:rsidR="002A3504" w:rsidRPr="002A3504">
        <w:rPr>
          <w:rFonts w:ascii="Arial" w:eastAsia="Times New Roman" w:hAnsi="Arial" w:cs="Arial"/>
          <w:color w:val="000000" w:themeColor="text1"/>
          <w:sz w:val="20"/>
          <w:szCs w:val="20"/>
          <w:lang w:eastAsia="ru-RU"/>
        </w:rPr>
        <w:t>индивидуальная презентация и четыре последовательных поворота на 90</w:t>
      </w:r>
      <w:r w:rsidR="002A3504" w:rsidRPr="002A3504">
        <w:rPr>
          <w:rFonts w:ascii="Arial" w:eastAsia="Times New Roman" w:hAnsi="Arial" w:cs="Arial"/>
          <w:color w:val="000000" w:themeColor="text1"/>
          <w:sz w:val="20"/>
          <w:szCs w:val="20"/>
          <w:vertAlign w:val="superscript"/>
          <w:lang w:eastAsia="ru-RU"/>
        </w:rPr>
        <w:t>0</w:t>
      </w:r>
      <w:r w:rsidRPr="002A3504">
        <w:rPr>
          <w:rFonts w:ascii="Arial" w:eastAsia="Times New Roman" w:hAnsi="Arial" w:cs="Arial"/>
          <w:color w:val="000000" w:themeColor="text1"/>
          <w:sz w:val="20"/>
          <w:szCs w:val="20"/>
          <w:lang w:eastAsia="ru-RU"/>
        </w:rPr>
        <w:t>).</w:t>
      </w:r>
    </w:p>
    <w:p w:rsidR="0057614F" w:rsidRPr="0057614F" w:rsidRDefault="002A3504" w:rsidP="00340E7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6.2. </w:t>
      </w:r>
      <w:r w:rsidR="0057614F" w:rsidRPr="002A3504">
        <w:rPr>
          <w:rFonts w:ascii="Arial" w:eastAsia="Times New Roman" w:hAnsi="Arial" w:cs="Arial"/>
          <w:color w:val="000000" w:themeColor="text1"/>
          <w:sz w:val="20"/>
          <w:szCs w:val="20"/>
          <w:lang w:eastAsia="ru-RU"/>
        </w:rPr>
        <w:t>Оценка отборочного раунда.</w:t>
      </w:r>
      <w:r>
        <w:rPr>
          <w:rFonts w:ascii="Arial" w:eastAsia="Times New Roman" w:hAnsi="Arial" w:cs="Arial"/>
          <w:color w:val="000000" w:themeColor="text1"/>
          <w:sz w:val="20"/>
          <w:szCs w:val="20"/>
          <w:lang w:eastAsia="ru-RU"/>
        </w:rPr>
        <w:t xml:space="preserve"> </w:t>
      </w:r>
      <w:r w:rsidR="0057614F" w:rsidRPr="0057614F">
        <w:rPr>
          <w:rFonts w:ascii="Arial" w:eastAsia="Times New Roman" w:hAnsi="Arial" w:cs="Arial"/>
          <w:color w:val="000000" w:themeColor="text1"/>
          <w:sz w:val="20"/>
          <w:szCs w:val="20"/>
          <w:lang w:eastAsia="ru-RU"/>
        </w:rPr>
        <w:t>Применятся те же критерии, что и в судействе Раунда 1</w:t>
      </w:r>
      <w:r>
        <w:rPr>
          <w:rFonts w:ascii="Arial" w:eastAsia="Times New Roman" w:hAnsi="Arial" w:cs="Arial"/>
          <w:color w:val="000000" w:themeColor="text1"/>
          <w:sz w:val="20"/>
          <w:szCs w:val="20"/>
          <w:lang w:eastAsia="ru-RU"/>
        </w:rPr>
        <w:t>.</w:t>
      </w:r>
      <w:r w:rsidR="0057614F" w:rsidRPr="0057614F">
        <w:rPr>
          <w:rFonts w:ascii="Arial" w:eastAsia="Times New Roman" w:hAnsi="Arial" w:cs="Arial"/>
          <w:color w:val="000000" w:themeColor="text1"/>
          <w:sz w:val="20"/>
          <w:szCs w:val="20"/>
          <w:lang w:eastAsia="ru-RU"/>
        </w:rPr>
        <w:t> </w:t>
      </w:r>
    </w:p>
    <w:p w:rsidR="0057614F" w:rsidRPr="002A3504" w:rsidRDefault="002A3504" w:rsidP="00340E7A">
      <w:pPr>
        <w:pStyle w:val="a8"/>
        <w:numPr>
          <w:ilvl w:val="0"/>
          <w:numId w:val="22"/>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О</w:t>
      </w:r>
      <w:r w:rsidR="0057614F" w:rsidRPr="002A3504">
        <w:rPr>
          <w:rFonts w:ascii="Arial" w:eastAsia="Times New Roman" w:hAnsi="Arial" w:cs="Arial"/>
          <w:color w:val="000000" w:themeColor="text1"/>
          <w:sz w:val="20"/>
          <w:szCs w:val="20"/>
          <w:lang w:eastAsia="ru-RU"/>
        </w:rPr>
        <w:t>ценива</w:t>
      </w:r>
      <w:r>
        <w:rPr>
          <w:rFonts w:ascii="Arial" w:eastAsia="Times New Roman" w:hAnsi="Arial" w:cs="Arial"/>
          <w:color w:val="000000" w:themeColor="text1"/>
          <w:sz w:val="20"/>
          <w:szCs w:val="20"/>
          <w:lang w:eastAsia="ru-RU"/>
        </w:rPr>
        <w:t>е</w:t>
      </w:r>
      <w:r w:rsidR="0057614F" w:rsidRPr="002A3504">
        <w:rPr>
          <w:rFonts w:ascii="Arial" w:eastAsia="Times New Roman" w:hAnsi="Arial" w:cs="Arial"/>
          <w:color w:val="000000" w:themeColor="text1"/>
          <w:sz w:val="20"/>
          <w:szCs w:val="20"/>
          <w:lang w:eastAsia="ru-RU"/>
        </w:rPr>
        <w:t>т</w:t>
      </w:r>
      <w:r>
        <w:rPr>
          <w:rFonts w:ascii="Arial" w:eastAsia="Times New Roman" w:hAnsi="Arial" w:cs="Arial"/>
          <w:color w:val="000000" w:themeColor="text1"/>
          <w:sz w:val="20"/>
          <w:szCs w:val="20"/>
          <w:lang w:eastAsia="ru-RU"/>
        </w:rPr>
        <w:t>ся</w:t>
      </w:r>
      <w:r w:rsidR="0057614F" w:rsidRPr="002A3504">
        <w:rPr>
          <w:rFonts w:ascii="Arial" w:eastAsia="Times New Roman" w:hAnsi="Arial" w:cs="Arial"/>
          <w:color w:val="000000" w:themeColor="text1"/>
          <w:sz w:val="20"/>
          <w:szCs w:val="20"/>
          <w:lang w:eastAsia="ru-RU"/>
        </w:rPr>
        <w:t xml:space="preserve"> общий вид телосложения, пропорции, симметри</w:t>
      </w:r>
      <w:r w:rsidR="00087E8B">
        <w:rPr>
          <w:rFonts w:ascii="Arial" w:eastAsia="Times New Roman" w:hAnsi="Arial" w:cs="Arial"/>
          <w:color w:val="000000" w:themeColor="text1"/>
          <w:sz w:val="20"/>
          <w:szCs w:val="20"/>
          <w:lang w:eastAsia="ru-RU"/>
        </w:rPr>
        <w:t>я</w:t>
      </w:r>
      <w:r w:rsidR="0057614F" w:rsidRPr="002A3504">
        <w:rPr>
          <w:rFonts w:ascii="Arial" w:eastAsia="Times New Roman" w:hAnsi="Arial" w:cs="Arial"/>
          <w:color w:val="000000" w:themeColor="text1"/>
          <w:sz w:val="20"/>
          <w:szCs w:val="20"/>
          <w:lang w:eastAsia="ru-RU"/>
        </w:rPr>
        <w:t>, мышечные контуры и качество (плотность, уровень жира</w:t>
      </w:r>
      <w:r w:rsidR="00087E8B">
        <w:rPr>
          <w:rFonts w:ascii="Arial" w:eastAsia="Times New Roman" w:hAnsi="Arial" w:cs="Arial"/>
          <w:color w:val="000000" w:themeColor="text1"/>
          <w:sz w:val="20"/>
          <w:szCs w:val="20"/>
          <w:lang w:eastAsia="ru-RU"/>
        </w:rPr>
        <w:t>), а так</w:t>
      </w:r>
      <w:r w:rsidR="0057614F" w:rsidRPr="002A3504">
        <w:rPr>
          <w:rFonts w:ascii="Arial" w:eastAsia="Times New Roman" w:hAnsi="Arial" w:cs="Arial"/>
          <w:color w:val="000000" w:themeColor="text1"/>
          <w:sz w:val="20"/>
          <w:szCs w:val="20"/>
          <w:lang w:eastAsia="ru-RU"/>
        </w:rPr>
        <w:t>же тонус кожи.</w:t>
      </w:r>
    </w:p>
    <w:p w:rsidR="00FB00CB" w:rsidRPr="0079517B" w:rsidRDefault="00FB00CB" w:rsidP="0079517B">
      <w:pPr>
        <w:shd w:val="clear" w:color="auto" w:fill="FFFFFF"/>
        <w:spacing w:before="120" w:after="0" w:line="240" w:lineRule="auto"/>
        <w:rPr>
          <w:rFonts w:ascii="Arial" w:eastAsia="Times New Roman" w:hAnsi="Arial" w:cs="Arial"/>
          <w:b/>
          <w:bCs/>
          <w:color w:val="222222"/>
          <w:sz w:val="20"/>
          <w:szCs w:val="20"/>
          <w:lang w:eastAsia="ru-RU"/>
        </w:rPr>
      </w:pPr>
      <w:r w:rsidRPr="0079517B">
        <w:rPr>
          <w:rFonts w:ascii="Arial" w:eastAsia="Times New Roman" w:hAnsi="Arial" w:cs="Arial"/>
          <w:b/>
          <w:bCs/>
          <w:color w:val="222222"/>
          <w:sz w:val="20"/>
          <w:szCs w:val="20"/>
          <w:lang w:eastAsia="ru-RU"/>
        </w:rPr>
        <w:t>Статья 7. Представление в Раунде 1 (</w:t>
      </w:r>
      <w:r w:rsidR="00F31B19" w:rsidRPr="0079517B">
        <w:rPr>
          <w:rFonts w:ascii="Arial" w:eastAsia="Times New Roman" w:hAnsi="Arial" w:cs="Arial"/>
          <w:b/>
          <w:bCs/>
          <w:color w:val="222222"/>
          <w:sz w:val="20"/>
          <w:szCs w:val="20"/>
          <w:lang w:eastAsia="ru-RU"/>
        </w:rPr>
        <w:t>индивидуальная презентация и четыре последовательных поворота на 90</w:t>
      </w:r>
      <w:r w:rsidR="00F31B19" w:rsidRPr="0079517B">
        <w:rPr>
          <w:rFonts w:ascii="Arial" w:eastAsia="Times New Roman" w:hAnsi="Arial" w:cs="Arial"/>
          <w:b/>
          <w:bCs/>
          <w:color w:val="222222"/>
          <w:sz w:val="20"/>
          <w:szCs w:val="20"/>
          <w:vertAlign w:val="superscript"/>
          <w:lang w:eastAsia="ru-RU"/>
        </w:rPr>
        <w:t>0</w:t>
      </w:r>
      <w:r w:rsidR="0079517B">
        <w:rPr>
          <w:rFonts w:ascii="Arial" w:eastAsia="Times New Roman" w:hAnsi="Arial" w:cs="Arial"/>
          <w:b/>
          <w:bCs/>
          <w:color w:val="222222"/>
          <w:sz w:val="20"/>
          <w:szCs w:val="20"/>
          <w:lang w:eastAsia="ru-RU"/>
        </w:rPr>
        <w:t>)</w:t>
      </w:r>
    </w:p>
    <w:p w:rsidR="00F31B19" w:rsidRPr="00276899" w:rsidRDefault="00340E7A" w:rsidP="00276899">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76899">
        <w:rPr>
          <w:rFonts w:ascii="Arial" w:eastAsia="Times New Roman" w:hAnsi="Arial" w:cs="Arial"/>
          <w:color w:val="000000" w:themeColor="text1"/>
          <w:sz w:val="20"/>
          <w:szCs w:val="20"/>
          <w:lang w:eastAsia="ru-RU"/>
        </w:rPr>
        <w:t>1</w:t>
      </w:r>
      <w:r w:rsidR="00F31B19" w:rsidRPr="00276899">
        <w:rPr>
          <w:rFonts w:ascii="Arial" w:eastAsia="Times New Roman" w:hAnsi="Arial" w:cs="Arial"/>
          <w:color w:val="000000" w:themeColor="text1"/>
          <w:sz w:val="20"/>
          <w:szCs w:val="20"/>
          <w:lang w:eastAsia="ru-RU"/>
        </w:rPr>
        <w:t xml:space="preserve">.       </w:t>
      </w:r>
      <w:r w:rsidRPr="00276899">
        <w:rPr>
          <w:rFonts w:ascii="Arial" w:eastAsia="Times New Roman" w:hAnsi="Arial" w:cs="Arial"/>
          <w:color w:val="000000" w:themeColor="text1"/>
          <w:sz w:val="20"/>
          <w:szCs w:val="20"/>
          <w:lang w:eastAsia="ru-RU"/>
        </w:rPr>
        <w:t>По порядку номеров в</w:t>
      </w:r>
      <w:r w:rsidR="00F31B19" w:rsidRPr="00276899">
        <w:rPr>
          <w:rFonts w:ascii="Arial" w:eastAsia="Times New Roman" w:hAnsi="Arial" w:cs="Arial"/>
          <w:color w:val="000000" w:themeColor="text1"/>
          <w:sz w:val="20"/>
          <w:szCs w:val="20"/>
          <w:lang w:eastAsia="ru-RU"/>
        </w:rPr>
        <w:t>се 15 финалистов вызываются на сцену</w:t>
      </w:r>
      <w:r w:rsidRPr="00276899">
        <w:rPr>
          <w:rFonts w:ascii="Arial" w:eastAsia="Times New Roman" w:hAnsi="Arial" w:cs="Arial"/>
          <w:color w:val="000000" w:themeColor="text1"/>
          <w:sz w:val="20"/>
          <w:szCs w:val="20"/>
          <w:lang w:eastAsia="ru-RU"/>
        </w:rPr>
        <w:t xml:space="preserve"> </w:t>
      </w:r>
      <w:proofErr w:type="gramStart"/>
      <w:r w:rsidRPr="00276899">
        <w:rPr>
          <w:rFonts w:ascii="Arial" w:eastAsia="Times New Roman" w:hAnsi="Arial" w:cs="Arial"/>
          <w:color w:val="000000" w:themeColor="text1"/>
          <w:sz w:val="20"/>
          <w:szCs w:val="20"/>
          <w:lang w:eastAsia="ru-RU"/>
        </w:rPr>
        <w:t>один за одним</w:t>
      </w:r>
      <w:proofErr w:type="gramEnd"/>
      <w:r w:rsidRPr="00276899">
        <w:rPr>
          <w:rFonts w:ascii="Arial" w:eastAsia="Times New Roman" w:hAnsi="Arial" w:cs="Arial"/>
          <w:color w:val="000000" w:themeColor="text1"/>
          <w:sz w:val="20"/>
          <w:szCs w:val="20"/>
          <w:lang w:eastAsia="ru-RU"/>
        </w:rPr>
        <w:t xml:space="preserve"> для выполнения индивидуальной презентации (</w:t>
      </w:r>
      <w:r w:rsidR="005A183C">
        <w:rPr>
          <w:rFonts w:ascii="Arial" w:eastAsia="Times New Roman" w:hAnsi="Arial" w:cs="Arial"/>
          <w:color w:val="000000" w:themeColor="text1"/>
          <w:sz w:val="20"/>
          <w:szCs w:val="20"/>
          <w:lang w:eastAsia="ru-RU"/>
        </w:rPr>
        <w:t>подробно в Приложении 2</w:t>
      </w:r>
      <w:r w:rsidRPr="00276899">
        <w:rPr>
          <w:rFonts w:ascii="Arial" w:eastAsia="Times New Roman" w:hAnsi="Arial" w:cs="Arial"/>
          <w:color w:val="000000" w:themeColor="text1"/>
          <w:sz w:val="20"/>
          <w:szCs w:val="20"/>
          <w:lang w:eastAsia="ru-RU"/>
        </w:rPr>
        <w:t>) длительностью не более 15сек и располага</w:t>
      </w:r>
      <w:r w:rsidR="005A183C">
        <w:rPr>
          <w:rFonts w:ascii="Arial" w:eastAsia="Times New Roman" w:hAnsi="Arial" w:cs="Arial"/>
          <w:color w:val="000000" w:themeColor="text1"/>
          <w:sz w:val="20"/>
          <w:szCs w:val="20"/>
          <w:lang w:eastAsia="ru-RU"/>
        </w:rPr>
        <w:t>ю</w:t>
      </w:r>
      <w:r w:rsidRPr="00276899">
        <w:rPr>
          <w:rFonts w:ascii="Arial" w:eastAsia="Times New Roman" w:hAnsi="Arial" w:cs="Arial"/>
          <w:color w:val="000000" w:themeColor="text1"/>
          <w:sz w:val="20"/>
          <w:szCs w:val="20"/>
          <w:lang w:eastAsia="ru-RU"/>
        </w:rPr>
        <w:t>тся на сцене так, что одна группа слева от сцены; другая - справа от сцены. Центральная часть сцены остается открытой для сравнения. </w:t>
      </w:r>
    </w:p>
    <w:p w:rsidR="00F31B19" w:rsidRPr="00276899" w:rsidRDefault="00340E7A" w:rsidP="00276899">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76899">
        <w:rPr>
          <w:rFonts w:ascii="Arial" w:eastAsia="Times New Roman" w:hAnsi="Arial" w:cs="Arial"/>
          <w:color w:val="000000" w:themeColor="text1"/>
          <w:sz w:val="20"/>
          <w:szCs w:val="20"/>
          <w:lang w:eastAsia="ru-RU"/>
        </w:rPr>
        <w:t>2</w:t>
      </w:r>
      <w:r w:rsidR="00F31B19" w:rsidRPr="00276899">
        <w:rPr>
          <w:rFonts w:ascii="Arial" w:eastAsia="Times New Roman" w:hAnsi="Arial" w:cs="Arial"/>
          <w:color w:val="000000" w:themeColor="text1"/>
          <w:sz w:val="20"/>
          <w:szCs w:val="20"/>
          <w:lang w:eastAsia="ru-RU"/>
        </w:rPr>
        <w:t xml:space="preserve">.       </w:t>
      </w:r>
      <w:r w:rsidR="005A183C">
        <w:rPr>
          <w:rFonts w:ascii="Arial" w:eastAsia="Times New Roman" w:hAnsi="Arial" w:cs="Arial"/>
          <w:color w:val="000000" w:themeColor="text1"/>
          <w:sz w:val="20"/>
          <w:szCs w:val="20"/>
          <w:lang w:eastAsia="ru-RU"/>
        </w:rPr>
        <w:t>По</w:t>
      </w:r>
      <w:r w:rsidR="00F31B19" w:rsidRPr="00276899">
        <w:rPr>
          <w:rFonts w:ascii="Arial" w:eastAsia="Times New Roman" w:hAnsi="Arial" w:cs="Arial"/>
          <w:color w:val="000000" w:themeColor="text1"/>
          <w:sz w:val="20"/>
          <w:szCs w:val="20"/>
          <w:lang w:eastAsia="ru-RU"/>
        </w:rPr>
        <w:t xml:space="preserve"> порядк</w:t>
      </w:r>
      <w:r w:rsidR="005A183C">
        <w:rPr>
          <w:rFonts w:ascii="Arial" w:eastAsia="Times New Roman" w:hAnsi="Arial" w:cs="Arial"/>
          <w:color w:val="000000" w:themeColor="text1"/>
          <w:sz w:val="20"/>
          <w:szCs w:val="20"/>
          <w:lang w:eastAsia="ru-RU"/>
        </w:rPr>
        <w:t>у</w:t>
      </w:r>
      <w:r w:rsidR="00F31B19" w:rsidRPr="00276899">
        <w:rPr>
          <w:rFonts w:ascii="Arial" w:eastAsia="Times New Roman" w:hAnsi="Arial" w:cs="Arial"/>
          <w:color w:val="000000" w:themeColor="text1"/>
          <w:sz w:val="20"/>
          <w:szCs w:val="20"/>
          <w:lang w:eastAsia="ru-RU"/>
        </w:rPr>
        <w:t xml:space="preserve"> номеров и в количестве не более чем 8 спортсменов, каждая группа вызывается на центр сцены для сравнения в </w:t>
      </w:r>
      <w:r w:rsidRPr="00276899">
        <w:rPr>
          <w:rFonts w:ascii="Arial" w:eastAsia="Times New Roman" w:hAnsi="Arial" w:cs="Arial"/>
          <w:color w:val="000000" w:themeColor="text1"/>
          <w:sz w:val="20"/>
          <w:szCs w:val="20"/>
          <w:lang w:eastAsia="ru-RU"/>
        </w:rPr>
        <w:t>четыре</w:t>
      </w:r>
      <w:r w:rsidR="00276899" w:rsidRPr="00276899">
        <w:rPr>
          <w:rFonts w:ascii="Arial" w:eastAsia="Times New Roman" w:hAnsi="Arial" w:cs="Arial"/>
          <w:color w:val="000000" w:themeColor="text1"/>
          <w:sz w:val="20"/>
          <w:szCs w:val="20"/>
          <w:lang w:eastAsia="ru-RU"/>
        </w:rPr>
        <w:t>х</w:t>
      </w:r>
      <w:r w:rsidRPr="00276899">
        <w:rPr>
          <w:rFonts w:ascii="Arial" w:eastAsia="Times New Roman" w:hAnsi="Arial" w:cs="Arial"/>
          <w:color w:val="000000" w:themeColor="text1"/>
          <w:sz w:val="20"/>
          <w:szCs w:val="20"/>
          <w:lang w:eastAsia="ru-RU"/>
        </w:rPr>
        <w:t xml:space="preserve"> последовательных поворота</w:t>
      </w:r>
      <w:r w:rsidR="00276899" w:rsidRPr="00276899">
        <w:rPr>
          <w:rFonts w:ascii="Arial" w:eastAsia="Times New Roman" w:hAnsi="Arial" w:cs="Arial"/>
          <w:color w:val="000000" w:themeColor="text1"/>
          <w:sz w:val="20"/>
          <w:szCs w:val="20"/>
          <w:lang w:eastAsia="ru-RU"/>
        </w:rPr>
        <w:t>х</w:t>
      </w:r>
      <w:r w:rsidRPr="00276899">
        <w:rPr>
          <w:rFonts w:ascii="Arial" w:eastAsia="Times New Roman" w:hAnsi="Arial" w:cs="Arial"/>
          <w:color w:val="000000" w:themeColor="text1"/>
          <w:sz w:val="20"/>
          <w:szCs w:val="20"/>
          <w:lang w:eastAsia="ru-RU"/>
        </w:rPr>
        <w:t xml:space="preserve"> на 90</w:t>
      </w:r>
      <w:r w:rsidRPr="00276899">
        <w:rPr>
          <w:rFonts w:ascii="Arial" w:eastAsia="Times New Roman" w:hAnsi="Arial" w:cs="Arial"/>
          <w:color w:val="000000" w:themeColor="text1"/>
          <w:sz w:val="20"/>
          <w:szCs w:val="20"/>
          <w:vertAlign w:val="superscript"/>
          <w:lang w:eastAsia="ru-RU"/>
        </w:rPr>
        <w:t>0</w:t>
      </w:r>
      <w:r w:rsidR="00F31B19" w:rsidRPr="00276899">
        <w:rPr>
          <w:rFonts w:ascii="Arial" w:eastAsia="Times New Roman" w:hAnsi="Arial" w:cs="Arial"/>
          <w:color w:val="000000" w:themeColor="text1"/>
          <w:sz w:val="20"/>
          <w:szCs w:val="20"/>
          <w:lang w:eastAsia="ru-RU"/>
        </w:rPr>
        <w:t xml:space="preserve">. </w:t>
      </w:r>
    </w:p>
    <w:p w:rsidR="001638BD" w:rsidRPr="00276899" w:rsidRDefault="00340E7A" w:rsidP="00276899">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276899">
        <w:rPr>
          <w:rFonts w:ascii="Arial" w:eastAsia="Times New Roman" w:hAnsi="Arial" w:cs="Arial"/>
          <w:color w:val="000000" w:themeColor="text1"/>
          <w:sz w:val="20"/>
          <w:szCs w:val="20"/>
          <w:lang w:eastAsia="ru-RU"/>
        </w:rPr>
        <w:t>3</w:t>
      </w:r>
      <w:r w:rsidR="00F31B19" w:rsidRPr="00276899">
        <w:rPr>
          <w:rFonts w:ascii="Arial" w:eastAsia="Times New Roman" w:hAnsi="Arial" w:cs="Arial"/>
          <w:color w:val="000000" w:themeColor="text1"/>
          <w:sz w:val="20"/>
          <w:szCs w:val="20"/>
          <w:lang w:eastAsia="ru-RU"/>
        </w:rPr>
        <w:t>.</w:t>
      </w:r>
      <w:r w:rsidR="00F31B19" w:rsidRPr="00276899">
        <w:rPr>
          <w:rFonts w:ascii="Arial" w:eastAsia="Times New Roman" w:hAnsi="Arial" w:cs="Arial"/>
          <w:color w:val="000000" w:themeColor="text1"/>
          <w:sz w:val="20"/>
          <w:szCs w:val="20"/>
          <w:lang w:eastAsia="ru-RU"/>
        </w:rPr>
        <w:tab/>
        <w:t xml:space="preserve">Данное разделение участников на группы и выполнение </w:t>
      </w:r>
      <w:r w:rsidR="001638BD" w:rsidRPr="00276899">
        <w:rPr>
          <w:rFonts w:ascii="Arial" w:eastAsia="Times New Roman" w:hAnsi="Arial" w:cs="Arial"/>
          <w:color w:val="000000" w:themeColor="text1"/>
          <w:sz w:val="20"/>
          <w:szCs w:val="20"/>
          <w:lang w:eastAsia="ru-RU"/>
        </w:rPr>
        <w:t>четыре</w:t>
      </w:r>
      <w:r w:rsidR="00276899" w:rsidRPr="00276899">
        <w:rPr>
          <w:rFonts w:ascii="Arial" w:eastAsia="Times New Roman" w:hAnsi="Arial" w:cs="Arial"/>
          <w:color w:val="000000" w:themeColor="text1"/>
          <w:sz w:val="20"/>
          <w:szCs w:val="20"/>
          <w:lang w:eastAsia="ru-RU"/>
        </w:rPr>
        <w:t>х</w:t>
      </w:r>
      <w:r w:rsidR="001638BD" w:rsidRPr="00276899">
        <w:rPr>
          <w:rFonts w:ascii="Arial" w:eastAsia="Times New Roman" w:hAnsi="Arial" w:cs="Arial"/>
          <w:color w:val="000000" w:themeColor="text1"/>
          <w:sz w:val="20"/>
          <w:szCs w:val="20"/>
          <w:lang w:eastAsia="ru-RU"/>
        </w:rPr>
        <w:t xml:space="preserve"> последовательных поворот</w:t>
      </w:r>
      <w:r w:rsidR="00276899" w:rsidRPr="00276899">
        <w:rPr>
          <w:rFonts w:ascii="Arial" w:eastAsia="Times New Roman" w:hAnsi="Arial" w:cs="Arial"/>
          <w:color w:val="000000" w:themeColor="text1"/>
          <w:sz w:val="20"/>
          <w:szCs w:val="20"/>
          <w:lang w:eastAsia="ru-RU"/>
        </w:rPr>
        <w:t>ов</w:t>
      </w:r>
      <w:r w:rsidR="00F31B19" w:rsidRPr="00276899">
        <w:rPr>
          <w:rFonts w:ascii="Arial" w:eastAsia="Times New Roman" w:hAnsi="Arial" w:cs="Arial"/>
          <w:color w:val="000000" w:themeColor="text1"/>
          <w:sz w:val="20"/>
          <w:szCs w:val="20"/>
          <w:lang w:eastAsia="ru-RU"/>
        </w:rPr>
        <w:t xml:space="preserve"> </w:t>
      </w:r>
      <w:r w:rsidR="001638BD" w:rsidRPr="00276899">
        <w:rPr>
          <w:rFonts w:ascii="Arial" w:hAnsi="Arial" w:cs="Arial"/>
          <w:color w:val="222222"/>
          <w:sz w:val="20"/>
          <w:szCs w:val="20"/>
          <w:shd w:val="clear" w:color="auto" w:fill="FFFFFF"/>
        </w:rPr>
        <w:t>предназначены для того, чтобы помочь судьям отобрать спортсменов для последующих сравнений.</w:t>
      </w:r>
      <w:r w:rsidR="001638BD" w:rsidRPr="00276899">
        <w:rPr>
          <w:rFonts w:ascii="Arial" w:eastAsia="Times New Roman" w:hAnsi="Arial" w:cs="Arial"/>
          <w:color w:val="000000" w:themeColor="text1"/>
          <w:sz w:val="20"/>
          <w:szCs w:val="20"/>
          <w:lang w:eastAsia="ru-RU"/>
        </w:rPr>
        <w:t xml:space="preserve"> </w:t>
      </w:r>
    </w:p>
    <w:p w:rsidR="00276899" w:rsidRPr="00276899" w:rsidRDefault="001638BD" w:rsidP="00276899">
      <w:pPr>
        <w:shd w:val="clear" w:color="auto" w:fill="FFFFFF"/>
        <w:spacing w:after="0" w:line="240" w:lineRule="auto"/>
        <w:jc w:val="both"/>
        <w:rPr>
          <w:rFonts w:ascii="Arial" w:eastAsia="Times New Roman" w:hAnsi="Arial" w:cs="Arial"/>
          <w:color w:val="222222"/>
          <w:sz w:val="20"/>
          <w:szCs w:val="20"/>
          <w:lang w:eastAsia="ru-RU"/>
        </w:rPr>
      </w:pPr>
      <w:r w:rsidRPr="00276899">
        <w:rPr>
          <w:rFonts w:ascii="Arial" w:eastAsia="Times New Roman" w:hAnsi="Arial" w:cs="Arial"/>
          <w:color w:val="000000" w:themeColor="text1"/>
          <w:sz w:val="20"/>
          <w:szCs w:val="20"/>
          <w:lang w:eastAsia="ru-RU"/>
        </w:rPr>
        <w:t>4</w:t>
      </w:r>
      <w:r w:rsidR="00F31B19" w:rsidRPr="00276899">
        <w:rPr>
          <w:rFonts w:ascii="Arial" w:eastAsia="Times New Roman" w:hAnsi="Arial" w:cs="Arial"/>
          <w:color w:val="000000" w:themeColor="text1"/>
          <w:sz w:val="20"/>
          <w:szCs w:val="20"/>
          <w:lang w:eastAsia="ru-RU"/>
        </w:rPr>
        <w:t xml:space="preserve">.       </w:t>
      </w:r>
      <w:r w:rsidR="00276899" w:rsidRPr="00276899">
        <w:rPr>
          <w:rFonts w:ascii="Arial" w:eastAsia="Times New Roman" w:hAnsi="Arial" w:cs="Arial"/>
          <w:color w:val="222222"/>
          <w:sz w:val="20"/>
          <w:szCs w:val="20"/>
          <w:lang w:eastAsia="ru-RU"/>
        </w:rPr>
        <w:t xml:space="preserve">Судьи присылают свои записки для формирования первой и последующих пятерок для сравнений в </w:t>
      </w:r>
      <w:r w:rsidR="00276899" w:rsidRPr="00276899">
        <w:rPr>
          <w:rFonts w:ascii="Arial" w:eastAsia="Times New Roman" w:hAnsi="Arial" w:cs="Arial"/>
          <w:color w:val="000000" w:themeColor="text1"/>
          <w:sz w:val="20"/>
          <w:szCs w:val="20"/>
          <w:lang w:eastAsia="ru-RU"/>
        </w:rPr>
        <w:t>четырех последовательных поворотах на 90</w:t>
      </w:r>
      <w:r w:rsidR="00276899" w:rsidRPr="00276899">
        <w:rPr>
          <w:rFonts w:ascii="Arial" w:eastAsia="Times New Roman" w:hAnsi="Arial" w:cs="Arial"/>
          <w:color w:val="000000" w:themeColor="text1"/>
          <w:sz w:val="20"/>
          <w:szCs w:val="20"/>
          <w:vertAlign w:val="superscript"/>
          <w:lang w:eastAsia="ru-RU"/>
        </w:rPr>
        <w:t>0</w:t>
      </w:r>
      <w:r w:rsidR="00276899" w:rsidRPr="00276899">
        <w:rPr>
          <w:rFonts w:ascii="Arial" w:eastAsia="Times New Roman" w:hAnsi="Arial" w:cs="Arial"/>
          <w:color w:val="222222"/>
          <w:sz w:val="20"/>
          <w:szCs w:val="20"/>
          <w:lang w:eastAsia="ru-RU"/>
        </w:rPr>
        <w:t xml:space="preserve"> Судье-комментатору. Не менее трех, но не более восьми участников могут участвовать в сравнении одновременно. </w:t>
      </w:r>
      <w:r w:rsidR="00276899" w:rsidRPr="00276899">
        <w:rPr>
          <w:rFonts w:ascii="Arial" w:eastAsia="Times New Roman" w:hAnsi="Arial" w:cs="Arial"/>
          <w:color w:val="000000" w:themeColor="text1"/>
          <w:sz w:val="20"/>
          <w:szCs w:val="20"/>
          <w:lang w:eastAsia="ru-RU"/>
        </w:rPr>
        <w:t>Четыре последовательных поворота на 90</w:t>
      </w:r>
      <w:r w:rsidR="00276899" w:rsidRPr="00276899">
        <w:rPr>
          <w:rFonts w:ascii="Arial" w:eastAsia="Times New Roman" w:hAnsi="Arial" w:cs="Arial"/>
          <w:color w:val="000000" w:themeColor="text1"/>
          <w:sz w:val="20"/>
          <w:szCs w:val="20"/>
          <w:vertAlign w:val="superscript"/>
          <w:lang w:eastAsia="ru-RU"/>
        </w:rPr>
        <w:t>0</w:t>
      </w:r>
      <w:r w:rsidR="00276899" w:rsidRPr="00276899">
        <w:rPr>
          <w:rFonts w:ascii="Arial" w:eastAsia="Times New Roman" w:hAnsi="Arial" w:cs="Arial"/>
          <w:color w:val="222222"/>
          <w:sz w:val="20"/>
          <w:szCs w:val="20"/>
          <w:lang w:eastAsia="ru-RU"/>
        </w:rPr>
        <w:t xml:space="preserve"> в следующей последовательности: </w:t>
      </w:r>
      <w:r w:rsidR="00276899" w:rsidRPr="00276899">
        <w:rPr>
          <w:rFonts w:ascii="Arial" w:hAnsi="Arial" w:cs="Arial"/>
          <w:i/>
          <w:iCs/>
          <w:sz w:val="20"/>
          <w:szCs w:val="20"/>
        </w:rPr>
        <w:t>лицом к судьям, левым боком к судьям, спиной к судьям, правым боком к судьям, лицом к судьям</w:t>
      </w:r>
      <w:r w:rsidR="00BD3D75">
        <w:rPr>
          <w:rFonts w:ascii="Arial" w:hAnsi="Arial" w:cs="Arial"/>
          <w:sz w:val="20"/>
          <w:szCs w:val="20"/>
        </w:rPr>
        <w:t>;</w:t>
      </w:r>
      <w:r w:rsidR="00BD3D75" w:rsidRPr="00BD3D75">
        <w:rPr>
          <w:sz w:val="32"/>
          <w:szCs w:val="32"/>
        </w:rPr>
        <w:t xml:space="preserve"> </w:t>
      </w:r>
      <w:r w:rsidR="00BD3D75" w:rsidRPr="00BD3D75">
        <w:rPr>
          <w:rFonts w:ascii="Arial" w:hAnsi="Arial" w:cs="Arial"/>
          <w:sz w:val="20"/>
          <w:szCs w:val="20"/>
        </w:rPr>
        <w:t xml:space="preserve">при этом одна рука на поясе, другая опущена вдоль тела. </w:t>
      </w:r>
      <w:r w:rsidR="00BD3D75" w:rsidRPr="00BD3D75">
        <w:rPr>
          <w:rFonts w:ascii="Arial" w:hAnsi="Arial" w:cs="Arial"/>
          <w:b/>
          <w:bCs/>
          <w:sz w:val="20"/>
          <w:szCs w:val="20"/>
        </w:rPr>
        <w:t>ФРИВОЛЬНЫЕ ТЕЛОДВИЖЕНИЯ КАТЕГОРИЧЕСКИ ЗАПРЕЩЕНЫ!!</w:t>
      </w:r>
      <w:r w:rsidR="00276899">
        <w:rPr>
          <w:rFonts w:ascii="Arial" w:hAnsi="Arial" w:cs="Arial"/>
          <w:sz w:val="20"/>
          <w:szCs w:val="20"/>
        </w:rPr>
        <w:t xml:space="preserve"> </w:t>
      </w:r>
      <w:r w:rsidR="00276899" w:rsidRPr="00276899">
        <w:rPr>
          <w:rFonts w:ascii="Arial" w:eastAsia="Times New Roman" w:hAnsi="Arial" w:cs="Arial"/>
          <w:color w:val="222222"/>
          <w:sz w:val="20"/>
          <w:szCs w:val="20"/>
          <w:lang w:eastAsia="ru-RU"/>
        </w:rPr>
        <w:t xml:space="preserve">Главный судья и Судья-комментатор могут на свое усмотрение отказать или внести изменение в судейские пожелания по сравнению участников. </w:t>
      </w:r>
    </w:p>
    <w:p w:rsidR="009159E7" w:rsidRPr="009159E7" w:rsidRDefault="009159E7" w:rsidP="009159E7">
      <w:pPr>
        <w:shd w:val="clear" w:color="auto" w:fill="FFFFFF"/>
        <w:spacing w:after="0" w:line="240" w:lineRule="auto"/>
        <w:jc w:val="both"/>
        <w:rPr>
          <w:rFonts w:ascii="Arial" w:eastAsia="Times New Roman" w:hAnsi="Arial" w:cs="Arial"/>
          <w:color w:val="222222"/>
          <w:sz w:val="20"/>
          <w:szCs w:val="20"/>
          <w:lang w:eastAsia="ru-RU"/>
        </w:rPr>
      </w:pPr>
      <w:r w:rsidRPr="009159E7">
        <w:rPr>
          <w:rFonts w:ascii="Arial" w:eastAsia="Times New Roman" w:hAnsi="Arial" w:cs="Arial"/>
          <w:color w:val="222222"/>
          <w:sz w:val="20"/>
          <w:szCs w:val="20"/>
          <w:lang w:eastAsia="ru-RU"/>
        </w:rPr>
        <w:t>6.  Все индивидуальные сравнения будут выполняться в центре сцены в том порядке номеров участников как просят судьи, слева направо.</w:t>
      </w:r>
    </w:p>
    <w:p w:rsidR="009159E7" w:rsidRPr="009159E7" w:rsidRDefault="009159E7" w:rsidP="009159E7">
      <w:pPr>
        <w:shd w:val="clear" w:color="auto" w:fill="FFFFFF"/>
        <w:spacing w:after="0" w:line="240" w:lineRule="auto"/>
        <w:jc w:val="both"/>
        <w:rPr>
          <w:rFonts w:ascii="Arial" w:eastAsia="Times New Roman" w:hAnsi="Arial" w:cs="Arial"/>
          <w:color w:val="222222"/>
          <w:sz w:val="20"/>
          <w:szCs w:val="20"/>
          <w:lang w:eastAsia="ru-RU"/>
        </w:rPr>
      </w:pPr>
      <w:r w:rsidRPr="009159E7">
        <w:rPr>
          <w:rFonts w:ascii="Arial" w:eastAsia="Times New Roman" w:hAnsi="Arial" w:cs="Arial"/>
          <w:color w:val="222222"/>
          <w:sz w:val="20"/>
          <w:szCs w:val="20"/>
          <w:lang w:eastAsia="ru-RU"/>
        </w:rPr>
        <w:t>7.  После последнего сравнения спортсмены выстраиваются в одну линию как перед выходом на сцену для минуты свободного позирования.</w:t>
      </w:r>
    </w:p>
    <w:p w:rsidR="00F31B19" w:rsidRPr="00C46C87" w:rsidRDefault="0079517B" w:rsidP="00C46C87">
      <w:pPr>
        <w:shd w:val="clear" w:color="auto" w:fill="FFFFFF"/>
        <w:spacing w:before="120" w:after="0" w:line="240" w:lineRule="auto"/>
        <w:rPr>
          <w:rFonts w:ascii="Arial" w:eastAsia="Times New Roman" w:hAnsi="Arial" w:cs="Arial"/>
          <w:b/>
          <w:bCs/>
          <w:color w:val="222222"/>
          <w:sz w:val="20"/>
          <w:szCs w:val="20"/>
          <w:lang w:eastAsia="ru-RU"/>
        </w:rPr>
      </w:pPr>
      <w:r w:rsidRPr="00C46C87">
        <w:rPr>
          <w:rFonts w:ascii="Arial" w:eastAsia="Times New Roman" w:hAnsi="Arial" w:cs="Arial"/>
          <w:b/>
          <w:bCs/>
          <w:color w:val="222222"/>
          <w:sz w:val="20"/>
          <w:szCs w:val="20"/>
          <w:lang w:eastAsia="ru-RU"/>
        </w:rPr>
        <w:t>Статья 8</w:t>
      </w:r>
      <w:r w:rsidR="00F31B19" w:rsidRPr="00C46C87">
        <w:rPr>
          <w:rFonts w:ascii="Arial" w:eastAsia="Times New Roman" w:hAnsi="Arial" w:cs="Arial"/>
          <w:b/>
          <w:bCs/>
          <w:color w:val="222222"/>
          <w:sz w:val="20"/>
          <w:szCs w:val="20"/>
          <w:lang w:eastAsia="ru-RU"/>
        </w:rPr>
        <w:t xml:space="preserve"> –</w:t>
      </w:r>
      <w:r w:rsidRPr="00C46C87">
        <w:rPr>
          <w:rFonts w:ascii="Arial" w:eastAsia="Times New Roman" w:hAnsi="Arial" w:cs="Arial"/>
          <w:b/>
          <w:bCs/>
          <w:color w:val="222222"/>
          <w:sz w:val="20"/>
          <w:szCs w:val="20"/>
          <w:lang w:eastAsia="ru-RU"/>
        </w:rPr>
        <w:t xml:space="preserve"> </w:t>
      </w:r>
      <w:r w:rsidR="00F31B19" w:rsidRPr="00C46C87">
        <w:rPr>
          <w:rFonts w:ascii="Arial" w:eastAsia="Times New Roman" w:hAnsi="Arial" w:cs="Arial"/>
          <w:b/>
          <w:bCs/>
          <w:color w:val="222222"/>
          <w:sz w:val="20"/>
          <w:szCs w:val="20"/>
          <w:lang w:eastAsia="ru-RU"/>
        </w:rPr>
        <w:t>Подсчет очков Раунда 1</w:t>
      </w:r>
    </w:p>
    <w:p w:rsidR="0079517B" w:rsidRPr="0079517B" w:rsidRDefault="0079517B" w:rsidP="0079517B">
      <w:pPr>
        <w:shd w:val="clear" w:color="auto" w:fill="FFFFFF"/>
        <w:spacing w:after="0" w:line="240" w:lineRule="auto"/>
        <w:rPr>
          <w:rFonts w:ascii="Arial" w:eastAsia="Times New Roman" w:hAnsi="Arial" w:cs="Arial"/>
          <w:color w:val="222222"/>
          <w:sz w:val="20"/>
          <w:szCs w:val="20"/>
          <w:lang w:eastAsia="ru-RU"/>
        </w:rPr>
      </w:pPr>
      <w:r w:rsidRPr="0079517B">
        <w:rPr>
          <w:rFonts w:ascii="Arial" w:eastAsia="Times New Roman" w:hAnsi="Arial" w:cs="Arial"/>
          <w:color w:val="222222"/>
          <w:sz w:val="20"/>
          <w:szCs w:val="20"/>
          <w:lang w:eastAsia="ru-RU"/>
        </w:rPr>
        <w:t>Подсчет очков в Раунде 1 осуществляется следующим образом:</w:t>
      </w:r>
    </w:p>
    <w:p w:rsidR="0079517B" w:rsidRPr="0079517B" w:rsidRDefault="0079517B" w:rsidP="005A183C">
      <w:pPr>
        <w:shd w:val="clear" w:color="auto" w:fill="FFFFFF"/>
        <w:spacing w:after="0" w:line="240" w:lineRule="auto"/>
        <w:jc w:val="both"/>
        <w:rPr>
          <w:rFonts w:ascii="Arial" w:eastAsia="Times New Roman" w:hAnsi="Arial" w:cs="Arial"/>
          <w:color w:val="222222"/>
          <w:sz w:val="20"/>
          <w:szCs w:val="20"/>
          <w:lang w:eastAsia="ru-RU"/>
        </w:rPr>
      </w:pPr>
      <w:r w:rsidRPr="0079517B">
        <w:rPr>
          <w:rFonts w:ascii="Arial" w:eastAsia="Times New Roman" w:hAnsi="Arial" w:cs="Arial"/>
          <w:color w:val="222222"/>
          <w:sz w:val="20"/>
          <w:szCs w:val="20"/>
          <w:lang w:eastAsia="ru-RU"/>
        </w:rPr>
        <w:t xml:space="preserve">1.     Каждый судья присваивает каждому спортсмену индивидуальное место, учитывая, что судья не может присваивать участникам </w:t>
      </w:r>
      <w:proofErr w:type="gramStart"/>
      <w:r w:rsidRPr="0079517B">
        <w:rPr>
          <w:rFonts w:ascii="Arial" w:eastAsia="Times New Roman" w:hAnsi="Arial" w:cs="Arial"/>
          <w:color w:val="222222"/>
          <w:sz w:val="20"/>
          <w:szCs w:val="20"/>
          <w:lang w:eastAsia="ru-RU"/>
        </w:rPr>
        <w:t>одно и тоже</w:t>
      </w:r>
      <w:proofErr w:type="gramEnd"/>
      <w:r w:rsidRPr="0079517B">
        <w:rPr>
          <w:rFonts w:ascii="Arial" w:eastAsia="Times New Roman" w:hAnsi="Arial" w:cs="Arial"/>
          <w:color w:val="222222"/>
          <w:sz w:val="20"/>
          <w:szCs w:val="20"/>
          <w:lang w:eastAsia="ru-RU"/>
        </w:rPr>
        <w:t xml:space="preserve"> место.</w:t>
      </w:r>
    </w:p>
    <w:p w:rsidR="0079517B" w:rsidRPr="0079517B" w:rsidRDefault="0079517B" w:rsidP="00CF5FF1">
      <w:pPr>
        <w:shd w:val="clear" w:color="auto" w:fill="FFFFFF"/>
        <w:spacing w:after="0" w:line="240" w:lineRule="auto"/>
        <w:jc w:val="both"/>
        <w:rPr>
          <w:rFonts w:ascii="Arial" w:eastAsia="Times New Roman" w:hAnsi="Arial" w:cs="Arial"/>
          <w:color w:val="222222"/>
          <w:sz w:val="20"/>
          <w:szCs w:val="20"/>
          <w:lang w:eastAsia="ru-RU"/>
        </w:rPr>
      </w:pPr>
      <w:r w:rsidRPr="0079517B">
        <w:rPr>
          <w:rFonts w:ascii="Arial" w:eastAsia="Times New Roman" w:hAnsi="Arial" w:cs="Arial"/>
          <w:color w:val="222222"/>
          <w:sz w:val="20"/>
          <w:szCs w:val="20"/>
          <w:lang w:eastAsia="ru-RU"/>
        </w:rPr>
        <w:t>2.     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w:t>
      </w:r>
      <w:r w:rsidR="007951EF">
        <w:rPr>
          <w:rFonts w:ascii="Arial" w:eastAsia="Times New Roman" w:hAnsi="Arial" w:cs="Arial"/>
          <w:color w:val="222222"/>
          <w:sz w:val="20"/>
          <w:szCs w:val="20"/>
          <w:lang w:eastAsia="ru-RU"/>
        </w:rPr>
        <w:t>.</w:t>
      </w:r>
    </w:p>
    <w:p w:rsidR="00F31B19" w:rsidRPr="006420A2" w:rsidRDefault="00BD3D75" w:rsidP="006C3FE8">
      <w:pPr>
        <w:shd w:val="clear" w:color="auto" w:fill="FFFFFF"/>
        <w:spacing w:before="120" w:after="0" w:line="240" w:lineRule="auto"/>
        <w:rPr>
          <w:rFonts w:ascii="Arial" w:eastAsia="Times New Roman" w:hAnsi="Arial" w:cs="Arial"/>
          <w:color w:val="000000" w:themeColor="text1"/>
          <w:sz w:val="20"/>
          <w:szCs w:val="20"/>
          <w:lang w:eastAsia="ru-RU"/>
        </w:rPr>
      </w:pPr>
      <w:r>
        <w:rPr>
          <w:rFonts w:ascii="Arial" w:eastAsia="Times New Roman" w:hAnsi="Arial" w:cs="Arial"/>
          <w:b/>
          <w:bCs/>
          <w:color w:val="000000" w:themeColor="text1"/>
          <w:sz w:val="20"/>
          <w:lang w:eastAsia="ru-RU"/>
        </w:rPr>
        <w:t>Статья 9</w:t>
      </w:r>
      <w:r w:rsidR="00F31B19" w:rsidRPr="006420A2">
        <w:rPr>
          <w:rFonts w:ascii="Arial" w:eastAsia="Times New Roman" w:hAnsi="Arial" w:cs="Arial"/>
          <w:b/>
          <w:bCs/>
          <w:color w:val="000000" w:themeColor="text1"/>
          <w:sz w:val="20"/>
          <w:lang w:eastAsia="ru-RU"/>
        </w:rPr>
        <w:t xml:space="preserve"> – </w:t>
      </w:r>
      <w:r w:rsidR="00F31B19" w:rsidRPr="006C3FE8">
        <w:rPr>
          <w:rFonts w:ascii="Arial" w:eastAsia="Times New Roman" w:hAnsi="Arial" w:cs="Arial"/>
          <w:b/>
          <w:bCs/>
          <w:color w:val="222222"/>
          <w:sz w:val="20"/>
          <w:szCs w:val="20"/>
          <w:lang w:eastAsia="ru-RU"/>
        </w:rPr>
        <w:t>Оценка</w:t>
      </w:r>
      <w:r w:rsidR="00F31B19" w:rsidRPr="006420A2">
        <w:rPr>
          <w:rFonts w:ascii="Arial" w:eastAsia="Times New Roman" w:hAnsi="Arial" w:cs="Arial"/>
          <w:b/>
          <w:bCs/>
          <w:color w:val="000000" w:themeColor="text1"/>
          <w:sz w:val="20"/>
          <w:lang w:eastAsia="ru-RU"/>
        </w:rPr>
        <w:t xml:space="preserve"> </w:t>
      </w:r>
      <w:r>
        <w:rPr>
          <w:rFonts w:ascii="Arial" w:eastAsia="Times New Roman" w:hAnsi="Arial" w:cs="Arial"/>
          <w:b/>
          <w:bCs/>
          <w:color w:val="000000" w:themeColor="text1"/>
          <w:sz w:val="20"/>
          <w:lang w:eastAsia="ru-RU"/>
        </w:rPr>
        <w:t>в Раунде 1</w:t>
      </w:r>
    </w:p>
    <w:p w:rsidR="00F31B19" w:rsidRDefault="00F31B19" w:rsidP="006C3FE8">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6420A2">
        <w:rPr>
          <w:rFonts w:ascii="Arial" w:eastAsia="Times New Roman" w:hAnsi="Arial" w:cs="Arial"/>
          <w:color w:val="000000" w:themeColor="text1"/>
          <w:sz w:val="20"/>
          <w:szCs w:val="20"/>
          <w:lang w:eastAsia="ru-RU"/>
        </w:rPr>
        <w:t> </w:t>
      </w:r>
      <w:r>
        <w:rPr>
          <w:rFonts w:ascii="Arial" w:eastAsia="Times New Roman" w:hAnsi="Arial" w:cs="Arial"/>
          <w:color w:val="000000" w:themeColor="text1"/>
          <w:sz w:val="20"/>
          <w:szCs w:val="20"/>
          <w:lang w:eastAsia="ru-RU"/>
        </w:rPr>
        <w:t>При оценк</w:t>
      </w:r>
      <w:r w:rsidR="00BD3D75">
        <w:rPr>
          <w:rFonts w:ascii="Arial" w:eastAsia="Times New Roman" w:hAnsi="Arial" w:cs="Arial"/>
          <w:color w:val="000000" w:themeColor="text1"/>
          <w:sz w:val="20"/>
          <w:szCs w:val="20"/>
          <w:lang w:eastAsia="ru-RU"/>
        </w:rPr>
        <w:t>е</w:t>
      </w:r>
      <w:r>
        <w:rPr>
          <w:rFonts w:ascii="Arial" w:eastAsia="Times New Roman" w:hAnsi="Arial" w:cs="Arial"/>
          <w:color w:val="000000" w:themeColor="text1"/>
          <w:sz w:val="20"/>
          <w:szCs w:val="20"/>
          <w:lang w:eastAsia="ru-RU"/>
        </w:rPr>
        <w:t xml:space="preserve"> всех </w:t>
      </w:r>
      <w:r w:rsidR="00BD3D75">
        <w:rPr>
          <w:rFonts w:ascii="Arial" w:eastAsia="Times New Roman" w:hAnsi="Arial" w:cs="Arial"/>
          <w:color w:val="000000" w:themeColor="text1"/>
          <w:sz w:val="20"/>
          <w:szCs w:val="20"/>
          <w:lang w:eastAsia="ru-RU"/>
        </w:rPr>
        <w:t>раундов используются следующие о</w:t>
      </w:r>
      <w:r>
        <w:rPr>
          <w:rFonts w:ascii="Arial" w:eastAsia="Times New Roman" w:hAnsi="Arial" w:cs="Arial"/>
          <w:color w:val="000000" w:themeColor="text1"/>
          <w:sz w:val="20"/>
          <w:szCs w:val="20"/>
          <w:lang w:eastAsia="ru-RU"/>
        </w:rPr>
        <w:t xml:space="preserve">сновные </w:t>
      </w:r>
      <w:r w:rsidR="00BD3D75">
        <w:rPr>
          <w:rFonts w:ascii="Arial" w:eastAsia="Times New Roman" w:hAnsi="Arial" w:cs="Arial"/>
          <w:color w:val="000000" w:themeColor="text1"/>
          <w:sz w:val="20"/>
          <w:szCs w:val="20"/>
          <w:lang w:eastAsia="ru-RU"/>
        </w:rPr>
        <w:t>критерии</w:t>
      </w:r>
      <w:r>
        <w:rPr>
          <w:rFonts w:ascii="Arial" w:eastAsia="Times New Roman" w:hAnsi="Arial" w:cs="Arial"/>
          <w:color w:val="000000" w:themeColor="text1"/>
          <w:sz w:val="20"/>
          <w:szCs w:val="20"/>
          <w:lang w:eastAsia="ru-RU"/>
        </w:rPr>
        <w:t>:</w:t>
      </w:r>
    </w:p>
    <w:p w:rsidR="009E4B38" w:rsidRPr="009E4B38" w:rsidRDefault="009E4B38" w:rsidP="009E4B38">
      <w:pPr>
        <w:pStyle w:val="a8"/>
        <w:numPr>
          <w:ilvl w:val="0"/>
          <w:numId w:val="22"/>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E4B38">
        <w:rPr>
          <w:rFonts w:ascii="Arial" w:eastAsia="Times New Roman" w:hAnsi="Arial" w:cs="Arial"/>
          <w:color w:val="000000" w:themeColor="text1"/>
          <w:sz w:val="20"/>
          <w:szCs w:val="20"/>
          <w:lang w:eastAsia="ru-RU"/>
        </w:rPr>
        <w:t>Судья оценивает сначала общее спортивно-атлетическое телосложение, принимая во внимание все физическое развитие участника. Вместе с тем учитываются прическа и привлекательность лица; общее атлетическое развитие мускулатуры; пропорциональность, симметричность и с</w:t>
      </w:r>
      <w:r w:rsidR="005B4234">
        <w:rPr>
          <w:rFonts w:ascii="Arial" w:eastAsia="Times New Roman" w:hAnsi="Arial" w:cs="Arial"/>
          <w:color w:val="000000" w:themeColor="text1"/>
          <w:sz w:val="20"/>
          <w:szCs w:val="20"/>
          <w:lang w:eastAsia="ru-RU"/>
        </w:rPr>
        <w:t>балансированность телосложения</w:t>
      </w:r>
      <w:r w:rsidRPr="009E4B38">
        <w:rPr>
          <w:rFonts w:ascii="Arial" w:eastAsia="Times New Roman" w:hAnsi="Arial" w:cs="Arial"/>
          <w:color w:val="000000" w:themeColor="text1"/>
          <w:sz w:val="20"/>
          <w:szCs w:val="20"/>
          <w:lang w:eastAsia="ru-RU"/>
        </w:rPr>
        <w:t>.</w:t>
      </w:r>
    </w:p>
    <w:p w:rsidR="009E4B38" w:rsidRPr="009E4B38" w:rsidRDefault="009E4B38" w:rsidP="009E4B38">
      <w:pPr>
        <w:pStyle w:val="a8"/>
        <w:numPr>
          <w:ilvl w:val="0"/>
          <w:numId w:val="22"/>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E4B38">
        <w:rPr>
          <w:rFonts w:ascii="Arial" w:eastAsia="Times New Roman" w:hAnsi="Arial" w:cs="Arial"/>
          <w:color w:val="000000" w:themeColor="text1"/>
          <w:sz w:val="20"/>
          <w:szCs w:val="20"/>
          <w:lang w:eastAsia="ru-RU"/>
        </w:rPr>
        <w:t xml:space="preserve">Телосложение должно быть оценено на уровне всего мышечного тонуса, достигнутого через спортивные занятия. Мышцы должны быть плотными, упругими, с небольшим количеством жира. Телосложение не должно быть чрезмерно мускулистым, но и не плоским. За излишнюю </w:t>
      </w:r>
      <w:proofErr w:type="spellStart"/>
      <w:r w:rsidRPr="009E4B38">
        <w:rPr>
          <w:rFonts w:ascii="Arial" w:eastAsia="Times New Roman" w:hAnsi="Arial" w:cs="Arial"/>
          <w:color w:val="000000" w:themeColor="text1"/>
          <w:sz w:val="20"/>
          <w:szCs w:val="20"/>
          <w:lang w:eastAsia="ru-RU"/>
        </w:rPr>
        <w:t>мышечность</w:t>
      </w:r>
      <w:proofErr w:type="spellEnd"/>
      <w:r w:rsidRPr="009E4B38">
        <w:rPr>
          <w:rFonts w:ascii="Arial" w:eastAsia="Times New Roman" w:hAnsi="Arial" w:cs="Arial"/>
          <w:color w:val="000000" w:themeColor="text1"/>
          <w:sz w:val="20"/>
          <w:szCs w:val="20"/>
          <w:lang w:eastAsia="ru-RU"/>
        </w:rPr>
        <w:t xml:space="preserve"> и дефиницию оценки будут снижены.</w:t>
      </w:r>
    </w:p>
    <w:p w:rsidR="009E4B38" w:rsidRPr="009E4B38" w:rsidRDefault="009E4B38" w:rsidP="009E4B38">
      <w:pPr>
        <w:pStyle w:val="a8"/>
        <w:numPr>
          <w:ilvl w:val="0"/>
          <w:numId w:val="22"/>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E4B38">
        <w:rPr>
          <w:rFonts w:ascii="Arial" w:eastAsia="Times New Roman" w:hAnsi="Arial" w:cs="Arial"/>
          <w:color w:val="000000" w:themeColor="text1"/>
          <w:sz w:val="20"/>
          <w:szCs w:val="20"/>
          <w:lang w:eastAsia="ru-RU"/>
        </w:rPr>
        <w:t xml:space="preserve">При оценке также учитываются плотность и тонус кожи, который должен быть гладким и здоровым. </w:t>
      </w:r>
    </w:p>
    <w:p w:rsidR="009E4B38" w:rsidRPr="009E4B38" w:rsidRDefault="009E4B38" w:rsidP="009E4B38">
      <w:pPr>
        <w:pStyle w:val="a8"/>
        <w:numPr>
          <w:ilvl w:val="0"/>
          <w:numId w:val="22"/>
        </w:num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E4B38">
        <w:rPr>
          <w:rFonts w:ascii="Arial" w:eastAsia="Times New Roman" w:hAnsi="Arial" w:cs="Arial"/>
          <w:color w:val="000000" w:themeColor="text1"/>
          <w:sz w:val="20"/>
          <w:szCs w:val="20"/>
          <w:lang w:eastAsia="ru-RU"/>
        </w:rPr>
        <w:t xml:space="preserve">Судейская оценка телосложения спортсмена должна включать и умение себя преподать с момента выхода на сцену до момента ухода со сцены. Оценивая спортсмена, акцент делается на здоровое, спортивное, </w:t>
      </w:r>
      <w:proofErr w:type="spellStart"/>
      <w:r w:rsidRPr="009E4B38">
        <w:rPr>
          <w:rFonts w:ascii="Arial" w:eastAsia="Times New Roman" w:hAnsi="Arial" w:cs="Arial"/>
          <w:color w:val="000000" w:themeColor="text1"/>
          <w:sz w:val="20"/>
          <w:szCs w:val="20"/>
          <w:lang w:eastAsia="ru-RU"/>
        </w:rPr>
        <w:t>атлетичное</w:t>
      </w:r>
      <w:proofErr w:type="spellEnd"/>
      <w:r w:rsidRPr="009E4B38">
        <w:rPr>
          <w:rFonts w:ascii="Arial" w:eastAsia="Times New Roman" w:hAnsi="Arial" w:cs="Arial"/>
          <w:color w:val="000000" w:themeColor="text1"/>
          <w:sz w:val="20"/>
          <w:szCs w:val="20"/>
          <w:lang w:eastAsia="ru-RU"/>
        </w:rPr>
        <w:t xml:space="preserve"> телосложение с привлекательным общим видом.</w:t>
      </w:r>
    </w:p>
    <w:p w:rsidR="00BD2EB4" w:rsidRDefault="009236D6" w:rsidP="00911434">
      <w:pPr>
        <w:shd w:val="clear" w:color="auto" w:fill="FFFFFF"/>
        <w:spacing w:before="120" w:after="0" w:line="240" w:lineRule="auto"/>
        <w:rPr>
          <w:rFonts w:ascii="Arial" w:eastAsia="Times New Roman" w:hAnsi="Arial" w:cs="Arial"/>
          <w:b/>
          <w:bCs/>
          <w:color w:val="000000" w:themeColor="text1"/>
          <w:sz w:val="20"/>
          <w:lang w:eastAsia="ru-RU"/>
        </w:rPr>
      </w:pPr>
      <w:r>
        <w:rPr>
          <w:rFonts w:ascii="Arial" w:eastAsia="Times New Roman" w:hAnsi="Arial" w:cs="Arial"/>
          <w:b/>
          <w:bCs/>
          <w:color w:val="000000" w:themeColor="text1"/>
          <w:sz w:val="20"/>
          <w:lang w:eastAsia="ru-RU"/>
        </w:rPr>
        <w:t>Статья 10 -</w:t>
      </w:r>
      <w:r w:rsidR="00E519C5" w:rsidRPr="006420A2">
        <w:rPr>
          <w:rFonts w:ascii="Arial" w:eastAsia="Times New Roman" w:hAnsi="Arial" w:cs="Arial"/>
          <w:b/>
          <w:bCs/>
          <w:color w:val="000000" w:themeColor="text1"/>
          <w:sz w:val="20"/>
          <w:lang w:eastAsia="ru-RU"/>
        </w:rPr>
        <w:t xml:space="preserve"> </w:t>
      </w:r>
      <w:r w:rsidR="00E519C5" w:rsidRPr="00911434">
        <w:rPr>
          <w:rFonts w:ascii="Arial" w:eastAsia="Times New Roman" w:hAnsi="Arial" w:cs="Arial"/>
          <w:b/>
          <w:bCs/>
          <w:color w:val="222222"/>
          <w:sz w:val="20"/>
          <w:szCs w:val="20"/>
          <w:lang w:eastAsia="ru-RU"/>
        </w:rPr>
        <w:t>Церемония</w:t>
      </w:r>
      <w:r w:rsidR="00E519C5" w:rsidRPr="006420A2">
        <w:rPr>
          <w:rFonts w:ascii="Arial" w:eastAsia="Times New Roman" w:hAnsi="Arial" w:cs="Arial"/>
          <w:b/>
          <w:bCs/>
          <w:color w:val="000000" w:themeColor="text1"/>
          <w:sz w:val="20"/>
          <w:lang w:eastAsia="ru-RU"/>
        </w:rPr>
        <w:t xml:space="preserve"> награждения</w:t>
      </w:r>
    </w:p>
    <w:p w:rsidR="00E519C5" w:rsidRPr="006420A2" w:rsidRDefault="00E519C5" w:rsidP="00911434">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6420A2">
        <w:rPr>
          <w:rFonts w:ascii="Arial" w:eastAsia="Times New Roman" w:hAnsi="Arial" w:cs="Arial"/>
          <w:color w:val="000000" w:themeColor="text1"/>
          <w:sz w:val="20"/>
          <w:szCs w:val="20"/>
          <w:lang w:eastAsia="ru-RU"/>
        </w:rPr>
        <w:t>Топ-6 финалистов будут вызваны на сцену, чтобы принять участие в церемонии награждения. Су</w:t>
      </w:r>
      <w:r w:rsidR="005B4234">
        <w:rPr>
          <w:rFonts w:ascii="Arial" w:eastAsia="Times New Roman" w:hAnsi="Arial" w:cs="Arial"/>
          <w:color w:val="000000" w:themeColor="text1"/>
          <w:sz w:val="20"/>
          <w:szCs w:val="20"/>
          <w:lang w:eastAsia="ru-RU"/>
        </w:rPr>
        <w:t>дья-комментатор объявляет номер и</w:t>
      </w:r>
      <w:r w:rsidRPr="006420A2">
        <w:rPr>
          <w:rFonts w:ascii="Arial" w:eastAsia="Times New Roman" w:hAnsi="Arial" w:cs="Arial"/>
          <w:color w:val="000000" w:themeColor="text1"/>
          <w:sz w:val="20"/>
          <w:szCs w:val="20"/>
          <w:lang w:eastAsia="ru-RU"/>
        </w:rPr>
        <w:t xml:space="preserve"> имя спортсмена, начиная с 6 и заканчивая 1 местом. </w:t>
      </w:r>
    </w:p>
    <w:p w:rsidR="009A1CA2" w:rsidRDefault="009A1CA2" w:rsidP="006420A2">
      <w:pPr>
        <w:shd w:val="clear" w:color="auto" w:fill="FFFFFF" w:themeFill="background1"/>
        <w:spacing w:after="0" w:line="270" w:lineRule="atLeast"/>
        <w:jc w:val="both"/>
        <w:rPr>
          <w:rFonts w:ascii="Arial" w:eastAsia="Times New Roman" w:hAnsi="Arial" w:cs="Arial"/>
          <w:b/>
          <w:bCs/>
          <w:color w:val="000000" w:themeColor="text1"/>
          <w:sz w:val="20"/>
          <w:lang w:eastAsia="ru-RU"/>
        </w:rPr>
      </w:pPr>
    </w:p>
    <w:p w:rsidR="009A1CA2" w:rsidRDefault="00E519C5" w:rsidP="006420A2">
      <w:pPr>
        <w:shd w:val="clear" w:color="auto" w:fill="FFFFFF" w:themeFill="background1"/>
        <w:spacing w:after="0" w:line="270" w:lineRule="atLeast"/>
        <w:jc w:val="both"/>
        <w:rPr>
          <w:rFonts w:ascii="Arial" w:eastAsia="Times New Roman" w:hAnsi="Arial" w:cs="Arial"/>
          <w:b/>
          <w:bCs/>
          <w:color w:val="000000" w:themeColor="text1"/>
          <w:sz w:val="20"/>
          <w:lang w:eastAsia="ru-RU"/>
        </w:rPr>
      </w:pPr>
      <w:r w:rsidRPr="006420A2">
        <w:rPr>
          <w:rFonts w:ascii="Arial" w:eastAsia="Times New Roman" w:hAnsi="Arial" w:cs="Arial"/>
          <w:b/>
          <w:bCs/>
          <w:color w:val="000000" w:themeColor="text1"/>
          <w:sz w:val="20"/>
          <w:lang w:eastAsia="ru-RU"/>
        </w:rPr>
        <w:t xml:space="preserve">ПРИЛОЖЕНИЕ 1: </w:t>
      </w:r>
      <w:r w:rsidR="00B537DE">
        <w:rPr>
          <w:rFonts w:ascii="Arial" w:eastAsia="Times New Roman" w:hAnsi="Arial" w:cs="Arial"/>
          <w:b/>
          <w:bCs/>
          <w:color w:val="000000" w:themeColor="text1"/>
          <w:sz w:val="20"/>
          <w:lang w:eastAsia="ru-RU"/>
        </w:rPr>
        <w:t xml:space="preserve"> О</w:t>
      </w:r>
      <w:r w:rsidRPr="006420A2">
        <w:rPr>
          <w:rFonts w:ascii="Arial" w:eastAsia="Times New Roman" w:hAnsi="Arial" w:cs="Arial"/>
          <w:b/>
          <w:bCs/>
          <w:color w:val="000000" w:themeColor="text1"/>
          <w:sz w:val="20"/>
          <w:lang w:eastAsia="ru-RU"/>
        </w:rPr>
        <w:t xml:space="preserve">писание </w:t>
      </w:r>
      <w:r w:rsidR="00911434" w:rsidRPr="00911434">
        <w:rPr>
          <w:rFonts w:ascii="Arial" w:eastAsia="Times New Roman" w:hAnsi="Arial" w:cs="Arial"/>
          <w:b/>
          <w:bCs/>
          <w:color w:val="000000" w:themeColor="text1"/>
          <w:sz w:val="20"/>
          <w:lang w:eastAsia="ru-RU"/>
        </w:rPr>
        <w:t>четырех последовательных поворота на 90</w:t>
      </w:r>
      <w:r w:rsidR="00911434" w:rsidRPr="00911434">
        <w:rPr>
          <w:rFonts w:ascii="Arial" w:eastAsia="Times New Roman" w:hAnsi="Arial" w:cs="Arial"/>
          <w:b/>
          <w:bCs/>
          <w:color w:val="000000" w:themeColor="text1"/>
          <w:sz w:val="20"/>
          <w:vertAlign w:val="superscript"/>
          <w:lang w:eastAsia="ru-RU"/>
        </w:rPr>
        <w:t>0</w:t>
      </w:r>
      <w:r w:rsidRPr="006420A2">
        <w:rPr>
          <w:rFonts w:ascii="Arial" w:eastAsia="Times New Roman" w:hAnsi="Arial" w:cs="Arial"/>
          <w:b/>
          <w:bCs/>
          <w:color w:val="000000" w:themeColor="text1"/>
          <w:sz w:val="20"/>
          <w:lang w:eastAsia="ru-RU"/>
        </w:rPr>
        <w:t>:</w:t>
      </w:r>
    </w:p>
    <w:p w:rsidR="005D2540" w:rsidRPr="006420A2" w:rsidRDefault="005D2540" w:rsidP="005D2540">
      <w:pPr>
        <w:shd w:val="clear" w:color="auto" w:fill="FFFFFF" w:themeFill="background1"/>
        <w:spacing w:after="0" w:line="270" w:lineRule="atLeast"/>
        <w:jc w:val="both"/>
        <w:rPr>
          <w:rFonts w:ascii="Arial" w:eastAsia="Times New Roman" w:hAnsi="Arial" w:cs="Arial"/>
          <w:color w:val="000000" w:themeColor="text1"/>
          <w:sz w:val="20"/>
          <w:szCs w:val="20"/>
          <w:lang w:eastAsia="ru-RU"/>
        </w:rPr>
      </w:pPr>
      <w:r>
        <w:rPr>
          <w:rFonts w:ascii="Arial" w:eastAsia="Times New Roman" w:hAnsi="Arial" w:cs="Arial"/>
          <w:b/>
          <w:bCs/>
          <w:color w:val="000000" w:themeColor="text1"/>
          <w:sz w:val="20"/>
          <w:lang w:eastAsia="ru-RU"/>
        </w:rPr>
        <w:t>Фронтальная позиция</w:t>
      </w:r>
      <w:r w:rsidR="009E4B38">
        <w:rPr>
          <w:rFonts w:ascii="Arial" w:eastAsia="Times New Roman" w:hAnsi="Arial" w:cs="Arial"/>
          <w:b/>
          <w:bCs/>
          <w:color w:val="000000" w:themeColor="text1"/>
          <w:sz w:val="20"/>
          <w:lang w:eastAsia="ru-RU"/>
        </w:rPr>
        <w:t xml:space="preserve"> (лицом к судьям)</w:t>
      </w:r>
      <w:r w:rsidRPr="006420A2">
        <w:rPr>
          <w:rFonts w:ascii="Arial" w:eastAsia="Times New Roman" w:hAnsi="Arial" w:cs="Arial"/>
          <w:b/>
          <w:bCs/>
          <w:color w:val="000000" w:themeColor="text1"/>
          <w:sz w:val="20"/>
          <w:lang w:eastAsia="ru-RU"/>
        </w:rPr>
        <w:t>:</w:t>
      </w:r>
    </w:p>
    <w:p w:rsidR="00644258" w:rsidRDefault="00644258" w:rsidP="00644258">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6420A2">
        <w:rPr>
          <w:rFonts w:ascii="Arial" w:eastAsia="Times New Roman" w:hAnsi="Arial" w:cs="Arial"/>
          <w:color w:val="000000" w:themeColor="text1"/>
          <w:sz w:val="20"/>
          <w:szCs w:val="20"/>
          <w:lang w:eastAsia="ru-RU"/>
        </w:rPr>
        <w:t xml:space="preserve">Стоя вертикально, голова и глаза смотрят в одном направлении с телом, </w:t>
      </w:r>
      <w:r>
        <w:rPr>
          <w:rFonts w:ascii="Arial" w:eastAsia="Times New Roman" w:hAnsi="Arial" w:cs="Arial"/>
          <w:color w:val="000000" w:themeColor="text1"/>
          <w:sz w:val="20"/>
          <w:szCs w:val="20"/>
          <w:lang w:eastAsia="ru-RU"/>
        </w:rPr>
        <w:t>одна рука расположена на бедре, четыре пальца впереди, вторая рука расположена вдоль тела, слегка отведена назад, немного согнута в локте,</w:t>
      </w:r>
      <w:r w:rsidRPr="00984CE3">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 xml:space="preserve">ладонь открыта и </w:t>
      </w:r>
      <w:r w:rsidRPr="00984CE3">
        <w:rPr>
          <w:rFonts w:ascii="Arial" w:eastAsia="Times New Roman" w:hAnsi="Arial" w:cs="Arial"/>
          <w:color w:val="000000" w:themeColor="text1"/>
          <w:sz w:val="20"/>
          <w:szCs w:val="20"/>
          <w:lang w:eastAsia="ru-RU"/>
        </w:rPr>
        <w:t>выпрямлена, пальцы держат эстетически красивую позицию</w:t>
      </w:r>
      <w:r>
        <w:rPr>
          <w:rFonts w:ascii="Arial" w:eastAsia="Times New Roman" w:hAnsi="Arial" w:cs="Arial"/>
          <w:color w:val="000000" w:themeColor="text1"/>
          <w:sz w:val="20"/>
          <w:szCs w:val="20"/>
          <w:lang w:eastAsia="ru-RU"/>
        </w:rPr>
        <w:t>,</w:t>
      </w:r>
      <w:r w:rsidRPr="00644258">
        <w:rPr>
          <w:rFonts w:ascii="Arial" w:eastAsia="Times New Roman" w:hAnsi="Arial" w:cs="Arial"/>
          <w:color w:val="000000" w:themeColor="text1"/>
          <w:sz w:val="20"/>
          <w:szCs w:val="20"/>
          <w:lang w:eastAsia="ru-RU"/>
        </w:rPr>
        <w:t xml:space="preserve"> живот втянут</w:t>
      </w:r>
      <w:r>
        <w:rPr>
          <w:rFonts w:ascii="Arial" w:eastAsia="Times New Roman" w:hAnsi="Arial" w:cs="Arial"/>
          <w:color w:val="000000" w:themeColor="text1"/>
          <w:sz w:val="20"/>
          <w:szCs w:val="20"/>
          <w:lang w:eastAsia="ru-RU"/>
        </w:rPr>
        <w:t>. Одна нога слегка отведена назад и в сторону, опирается на пальцы.</w:t>
      </w:r>
      <w:r w:rsidRPr="00644258">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 xml:space="preserve">Колени выпрямлены, брюшной </w:t>
      </w:r>
      <w:proofErr w:type="gramStart"/>
      <w:r>
        <w:rPr>
          <w:rFonts w:ascii="Arial" w:eastAsia="Times New Roman" w:hAnsi="Arial" w:cs="Arial"/>
          <w:color w:val="000000" w:themeColor="text1"/>
          <w:sz w:val="20"/>
          <w:szCs w:val="20"/>
          <w:lang w:eastAsia="ru-RU"/>
        </w:rPr>
        <w:t>пресс</w:t>
      </w:r>
      <w:proofErr w:type="gramEnd"/>
      <w:r>
        <w:rPr>
          <w:rFonts w:ascii="Arial" w:eastAsia="Times New Roman" w:hAnsi="Arial" w:cs="Arial"/>
          <w:color w:val="000000" w:themeColor="text1"/>
          <w:sz w:val="20"/>
          <w:szCs w:val="20"/>
          <w:lang w:eastAsia="ru-RU"/>
        </w:rPr>
        <w:t xml:space="preserve"> и </w:t>
      </w:r>
      <w:r w:rsidRPr="00644258">
        <w:rPr>
          <w:rFonts w:ascii="Arial" w:eastAsia="Times New Roman" w:hAnsi="Arial" w:cs="Arial"/>
          <w:color w:val="000000" w:themeColor="text1"/>
          <w:sz w:val="20"/>
          <w:szCs w:val="20"/>
          <w:lang w:eastAsia="ru-RU"/>
        </w:rPr>
        <w:t>широ</w:t>
      </w:r>
      <w:r w:rsidR="00553D93">
        <w:rPr>
          <w:rFonts w:ascii="Arial" w:eastAsia="Times New Roman" w:hAnsi="Arial" w:cs="Arial"/>
          <w:color w:val="000000" w:themeColor="text1"/>
          <w:sz w:val="20"/>
          <w:szCs w:val="20"/>
          <w:lang w:eastAsia="ru-RU"/>
        </w:rPr>
        <w:t>чайшая</w:t>
      </w:r>
      <w:r w:rsidRPr="00644258">
        <w:rPr>
          <w:rFonts w:ascii="Arial" w:eastAsia="Times New Roman" w:hAnsi="Arial" w:cs="Arial"/>
          <w:color w:val="000000" w:themeColor="text1"/>
          <w:sz w:val="20"/>
          <w:szCs w:val="20"/>
          <w:lang w:eastAsia="ru-RU"/>
        </w:rPr>
        <w:t xml:space="preserve"> мышца спины</w:t>
      </w:r>
      <w:r>
        <w:rPr>
          <w:rFonts w:ascii="Arial" w:eastAsia="Times New Roman" w:hAnsi="Arial" w:cs="Arial"/>
          <w:color w:val="000000" w:themeColor="text1"/>
          <w:sz w:val="20"/>
          <w:szCs w:val="20"/>
          <w:lang w:eastAsia="ru-RU"/>
        </w:rPr>
        <w:t xml:space="preserve"> слегка напряжены, голова поднята вверх.</w:t>
      </w:r>
      <w:r w:rsidRPr="00644258">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Спортсмены</w:t>
      </w:r>
      <w:r w:rsidRPr="00AC3339">
        <w:rPr>
          <w:rFonts w:ascii="Arial" w:eastAsia="Times New Roman" w:hAnsi="Arial" w:cs="Arial"/>
          <w:color w:val="000000" w:themeColor="text1"/>
          <w:sz w:val="20"/>
          <w:szCs w:val="20"/>
          <w:lang w:eastAsia="ru-RU"/>
        </w:rPr>
        <w:t>, которые не будут выполнять эт</w:t>
      </w:r>
      <w:r w:rsidR="00553D93">
        <w:rPr>
          <w:rFonts w:ascii="Arial" w:eastAsia="Times New Roman" w:hAnsi="Arial" w:cs="Arial"/>
          <w:color w:val="000000" w:themeColor="text1"/>
          <w:sz w:val="20"/>
          <w:szCs w:val="20"/>
          <w:lang w:eastAsia="ru-RU"/>
        </w:rPr>
        <w:t>о</w:t>
      </w:r>
      <w:r w:rsidRPr="00AC3339">
        <w:rPr>
          <w:rFonts w:ascii="Arial" w:eastAsia="Times New Roman" w:hAnsi="Arial" w:cs="Arial"/>
          <w:color w:val="000000" w:themeColor="text1"/>
          <w:sz w:val="20"/>
          <w:szCs w:val="20"/>
          <w:lang w:eastAsia="ru-RU"/>
        </w:rPr>
        <w:t xml:space="preserve"> положен</w:t>
      </w:r>
      <w:r w:rsidR="00553D93">
        <w:rPr>
          <w:rFonts w:ascii="Arial" w:eastAsia="Times New Roman" w:hAnsi="Arial" w:cs="Arial"/>
          <w:color w:val="000000" w:themeColor="text1"/>
          <w:sz w:val="20"/>
          <w:szCs w:val="20"/>
          <w:lang w:eastAsia="ru-RU"/>
        </w:rPr>
        <w:t>ие</w:t>
      </w:r>
      <w:r>
        <w:rPr>
          <w:rFonts w:ascii="Arial" w:eastAsia="Times New Roman" w:hAnsi="Arial" w:cs="Arial"/>
          <w:color w:val="000000" w:themeColor="text1"/>
          <w:sz w:val="20"/>
          <w:szCs w:val="20"/>
          <w:lang w:eastAsia="ru-RU"/>
        </w:rPr>
        <w:t xml:space="preserve"> правильно</w:t>
      </w:r>
      <w:r w:rsidRPr="00AC3339">
        <w:rPr>
          <w:rFonts w:ascii="Arial" w:eastAsia="Times New Roman" w:hAnsi="Arial" w:cs="Arial"/>
          <w:color w:val="000000" w:themeColor="text1"/>
          <w:sz w:val="20"/>
          <w:szCs w:val="20"/>
          <w:lang w:eastAsia="ru-RU"/>
        </w:rPr>
        <w:t>, получат предупреждение, снижая тем самым свою оценку.</w:t>
      </w:r>
    </w:p>
    <w:p w:rsidR="002F5083" w:rsidRPr="006420A2" w:rsidRDefault="002F5083" w:rsidP="00644258">
      <w:pPr>
        <w:shd w:val="clear" w:color="auto" w:fill="FFFFFF" w:themeFill="background1"/>
        <w:spacing w:before="120" w:after="0" w:line="270" w:lineRule="atLeast"/>
        <w:jc w:val="both"/>
        <w:rPr>
          <w:rFonts w:ascii="Arial" w:eastAsia="Times New Roman" w:hAnsi="Arial" w:cs="Arial"/>
          <w:color w:val="000000" w:themeColor="text1"/>
          <w:sz w:val="20"/>
          <w:szCs w:val="20"/>
          <w:lang w:eastAsia="ru-RU"/>
        </w:rPr>
      </w:pPr>
      <w:r>
        <w:rPr>
          <w:rFonts w:ascii="Arial" w:eastAsia="Times New Roman" w:hAnsi="Arial" w:cs="Arial"/>
          <w:b/>
          <w:bCs/>
          <w:color w:val="000000" w:themeColor="text1"/>
          <w:sz w:val="20"/>
          <w:lang w:eastAsia="ru-RU"/>
        </w:rPr>
        <w:t>Четверть по</w:t>
      </w:r>
      <w:r w:rsidR="001D3A79">
        <w:rPr>
          <w:rFonts w:ascii="Arial" w:eastAsia="Times New Roman" w:hAnsi="Arial" w:cs="Arial"/>
          <w:b/>
          <w:bCs/>
          <w:color w:val="000000" w:themeColor="text1"/>
          <w:sz w:val="20"/>
          <w:lang w:eastAsia="ru-RU"/>
        </w:rPr>
        <w:t>ворота направо</w:t>
      </w:r>
      <w:r w:rsidR="007C1C1B">
        <w:rPr>
          <w:rFonts w:ascii="Arial" w:eastAsia="Times New Roman" w:hAnsi="Arial" w:cs="Arial"/>
          <w:b/>
          <w:bCs/>
          <w:color w:val="000000" w:themeColor="text1"/>
          <w:sz w:val="20"/>
          <w:lang w:eastAsia="ru-RU"/>
        </w:rPr>
        <w:t xml:space="preserve"> (</w:t>
      </w:r>
      <w:r w:rsidR="007C1C1B" w:rsidRPr="007C1C1B">
        <w:rPr>
          <w:rFonts w:ascii="Arial" w:eastAsia="Times New Roman" w:hAnsi="Arial" w:cs="Arial"/>
          <w:b/>
          <w:bCs/>
          <w:color w:val="000000" w:themeColor="text1"/>
          <w:sz w:val="20"/>
          <w:lang w:eastAsia="ru-RU"/>
        </w:rPr>
        <w:t>левым боком к судьям</w:t>
      </w:r>
      <w:r w:rsidR="007C1C1B">
        <w:rPr>
          <w:rFonts w:ascii="Arial" w:hAnsi="Arial" w:cs="Arial"/>
          <w:i/>
          <w:iCs/>
          <w:sz w:val="20"/>
          <w:szCs w:val="20"/>
        </w:rPr>
        <w:t>)</w:t>
      </w:r>
      <w:r w:rsidRPr="006420A2">
        <w:rPr>
          <w:rFonts w:ascii="Arial" w:eastAsia="Times New Roman" w:hAnsi="Arial" w:cs="Arial"/>
          <w:b/>
          <w:bCs/>
          <w:color w:val="000000" w:themeColor="text1"/>
          <w:sz w:val="20"/>
          <w:lang w:eastAsia="ru-RU"/>
        </w:rPr>
        <w:t>:</w:t>
      </w:r>
    </w:p>
    <w:p w:rsidR="00553D93" w:rsidRDefault="00E46AD4" w:rsidP="00553D93">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roofErr w:type="gramStart"/>
      <w:r w:rsidRPr="00AC3339">
        <w:rPr>
          <w:rFonts w:ascii="Arial" w:eastAsia="Times New Roman" w:hAnsi="Arial" w:cs="Arial"/>
          <w:color w:val="000000" w:themeColor="text1"/>
          <w:sz w:val="20"/>
          <w:szCs w:val="20"/>
          <w:lang w:eastAsia="ru-RU"/>
        </w:rPr>
        <w:t xml:space="preserve">Стоя вертикально, </w:t>
      </w:r>
      <w:r>
        <w:rPr>
          <w:rFonts w:ascii="Arial" w:eastAsia="Times New Roman" w:hAnsi="Arial" w:cs="Arial"/>
          <w:color w:val="000000" w:themeColor="text1"/>
          <w:sz w:val="20"/>
          <w:szCs w:val="20"/>
          <w:lang w:eastAsia="ru-RU"/>
        </w:rPr>
        <w:t>верхняя часть тела слегка развернута к судьям, взгляд направлен на судей, левая рука расположена на бедре, левая нога слегка согнута, правая нога согнута в колене, ступня отодвинута немного назад от центра тела и опирается на пальцы, живот втянут, грудь вперед, правая</w:t>
      </w:r>
      <w:r w:rsidRPr="00AC3339">
        <w:rPr>
          <w:rFonts w:ascii="Arial" w:eastAsia="Times New Roman" w:hAnsi="Arial" w:cs="Arial"/>
          <w:color w:val="000000" w:themeColor="text1"/>
          <w:sz w:val="20"/>
          <w:szCs w:val="20"/>
          <w:lang w:eastAsia="ru-RU"/>
        </w:rPr>
        <w:t xml:space="preserve"> рука не напряжена и слегка отведена назад от центральной линии тела и немного согнута в локте, слегка</w:t>
      </w:r>
      <w:proofErr w:type="gramEnd"/>
      <w:r w:rsidRPr="00AC3339">
        <w:rPr>
          <w:rFonts w:ascii="Arial" w:eastAsia="Times New Roman" w:hAnsi="Arial" w:cs="Arial"/>
          <w:color w:val="000000" w:themeColor="text1"/>
          <w:sz w:val="20"/>
          <w:szCs w:val="20"/>
          <w:lang w:eastAsia="ru-RU"/>
        </w:rPr>
        <w:t xml:space="preserve"> округлена, ладонь повернута к телу, </w:t>
      </w:r>
      <w:r>
        <w:rPr>
          <w:rFonts w:ascii="Arial" w:eastAsia="Times New Roman" w:hAnsi="Arial" w:cs="Arial"/>
          <w:color w:val="000000" w:themeColor="text1"/>
          <w:sz w:val="20"/>
          <w:szCs w:val="20"/>
          <w:lang w:eastAsia="ru-RU"/>
        </w:rPr>
        <w:t>пальцы – в свободной эстетически красивой позиции</w:t>
      </w:r>
      <w:r w:rsidRPr="00AC3339">
        <w:rPr>
          <w:rFonts w:ascii="Arial" w:eastAsia="Times New Roman" w:hAnsi="Arial" w:cs="Arial"/>
          <w:color w:val="000000" w:themeColor="text1"/>
          <w:sz w:val="20"/>
          <w:szCs w:val="20"/>
          <w:lang w:eastAsia="ru-RU"/>
        </w:rPr>
        <w:t xml:space="preserve">. </w:t>
      </w:r>
      <w:r w:rsidR="00553D93">
        <w:rPr>
          <w:rFonts w:ascii="Arial" w:eastAsia="Times New Roman" w:hAnsi="Arial" w:cs="Arial"/>
          <w:color w:val="000000" w:themeColor="text1"/>
          <w:sz w:val="20"/>
          <w:szCs w:val="20"/>
          <w:lang w:eastAsia="ru-RU"/>
        </w:rPr>
        <w:t>Спортсмены</w:t>
      </w:r>
      <w:r w:rsidR="00553D93" w:rsidRPr="00AC3339">
        <w:rPr>
          <w:rFonts w:ascii="Arial" w:eastAsia="Times New Roman" w:hAnsi="Arial" w:cs="Arial"/>
          <w:color w:val="000000" w:themeColor="text1"/>
          <w:sz w:val="20"/>
          <w:szCs w:val="20"/>
          <w:lang w:eastAsia="ru-RU"/>
        </w:rPr>
        <w:t>, которые не будут выполнять эт</w:t>
      </w:r>
      <w:r w:rsidR="00553D93">
        <w:rPr>
          <w:rFonts w:ascii="Arial" w:eastAsia="Times New Roman" w:hAnsi="Arial" w:cs="Arial"/>
          <w:color w:val="000000" w:themeColor="text1"/>
          <w:sz w:val="20"/>
          <w:szCs w:val="20"/>
          <w:lang w:eastAsia="ru-RU"/>
        </w:rPr>
        <w:t>о</w:t>
      </w:r>
      <w:r w:rsidR="00553D93" w:rsidRPr="00AC3339">
        <w:rPr>
          <w:rFonts w:ascii="Arial" w:eastAsia="Times New Roman" w:hAnsi="Arial" w:cs="Arial"/>
          <w:color w:val="000000" w:themeColor="text1"/>
          <w:sz w:val="20"/>
          <w:szCs w:val="20"/>
          <w:lang w:eastAsia="ru-RU"/>
        </w:rPr>
        <w:t xml:space="preserve"> положен</w:t>
      </w:r>
      <w:r w:rsidR="00553D93">
        <w:rPr>
          <w:rFonts w:ascii="Arial" w:eastAsia="Times New Roman" w:hAnsi="Arial" w:cs="Arial"/>
          <w:color w:val="000000" w:themeColor="text1"/>
          <w:sz w:val="20"/>
          <w:szCs w:val="20"/>
          <w:lang w:eastAsia="ru-RU"/>
        </w:rPr>
        <w:t>ие правильно</w:t>
      </w:r>
      <w:r w:rsidR="00553D93" w:rsidRPr="00AC3339">
        <w:rPr>
          <w:rFonts w:ascii="Arial" w:eastAsia="Times New Roman" w:hAnsi="Arial" w:cs="Arial"/>
          <w:color w:val="000000" w:themeColor="text1"/>
          <w:sz w:val="20"/>
          <w:szCs w:val="20"/>
          <w:lang w:eastAsia="ru-RU"/>
        </w:rPr>
        <w:t>, получат предупреждение, снижая тем самым свою оценку.</w:t>
      </w:r>
    </w:p>
    <w:p w:rsidR="002F5083" w:rsidRDefault="002F5083" w:rsidP="00553D93">
      <w:pPr>
        <w:shd w:val="clear" w:color="auto" w:fill="FFFFFF" w:themeFill="background1"/>
        <w:spacing w:before="120" w:after="0" w:line="270" w:lineRule="atLeast"/>
        <w:jc w:val="both"/>
        <w:rPr>
          <w:rFonts w:ascii="Arial" w:eastAsia="Times New Roman" w:hAnsi="Arial" w:cs="Arial"/>
          <w:b/>
          <w:bCs/>
          <w:color w:val="000000" w:themeColor="text1"/>
          <w:sz w:val="20"/>
          <w:lang w:eastAsia="ru-RU"/>
        </w:rPr>
      </w:pPr>
      <w:r>
        <w:rPr>
          <w:rFonts w:ascii="Arial" w:eastAsia="Times New Roman" w:hAnsi="Arial" w:cs="Arial"/>
          <w:b/>
          <w:bCs/>
          <w:color w:val="000000" w:themeColor="text1"/>
          <w:sz w:val="20"/>
          <w:lang w:eastAsia="ru-RU"/>
        </w:rPr>
        <w:t xml:space="preserve">Четверть поворота </w:t>
      </w:r>
      <w:r w:rsidR="007C1C1B">
        <w:rPr>
          <w:rFonts w:ascii="Arial" w:eastAsia="Times New Roman" w:hAnsi="Arial" w:cs="Arial"/>
          <w:b/>
          <w:bCs/>
          <w:color w:val="000000" w:themeColor="text1"/>
          <w:sz w:val="20"/>
          <w:lang w:eastAsia="ru-RU"/>
        </w:rPr>
        <w:t>направо (с</w:t>
      </w:r>
      <w:r w:rsidR="007C1C1B" w:rsidRPr="007C1C1B">
        <w:rPr>
          <w:rFonts w:ascii="Arial" w:eastAsia="Times New Roman" w:hAnsi="Arial" w:cs="Arial"/>
          <w:b/>
          <w:bCs/>
          <w:color w:val="000000" w:themeColor="text1"/>
          <w:sz w:val="20"/>
          <w:lang w:eastAsia="ru-RU"/>
        </w:rPr>
        <w:t>пиной к судьям</w:t>
      </w:r>
      <w:r w:rsidR="007C1C1B">
        <w:rPr>
          <w:rFonts w:ascii="Arial" w:hAnsi="Arial" w:cs="Arial"/>
          <w:i/>
          <w:iCs/>
          <w:sz w:val="20"/>
          <w:szCs w:val="20"/>
        </w:rPr>
        <w:t>)</w:t>
      </w:r>
      <w:r>
        <w:rPr>
          <w:rFonts w:ascii="Arial" w:eastAsia="Times New Roman" w:hAnsi="Arial" w:cs="Arial"/>
          <w:b/>
          <w:bCs/>
          <w:color w:val="000000" w:themeColor="text1"/>
          <w:sz w:val="20"/>
          <w:lang w:eastAsia="ru-RU"/>
        </w:rPr>
        <w:t>:</w:t>
      </w:r>
    </w:p>
    <w:p w:rsidR="00553D93" w:rsidRDefault="00644258" w:rsidP="00553D93">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6420A2">
        <w:rPr>
          <w:rFonts w:ascii="Arial" w:eastAsia="Times New Roman" w:hAnsi="Arial" w:cs="Arial"/>
          <w:color w:val="000000" w:themeColor="text1"/>
          <w:sz w:val="20"/>
          <w:szCs w:val="20"/>
          <w:lang w:eastAsia="ru-RU"/>
        </w:rPr>
        <w:t xml:space="preserve">Стоя вертикально, голова и глаза смотрят в одном направлении с телом, </w:t>
      </w:r>
      <w:r>
        <w:rPr>
          <w:rFonts w:ascii="Arial" w:eastAsia="Times New Roman" w:hAnsi="Arial" w:cs="Arial"/>
          <w:color w:val="000000" w:themeColor="text1"/>
          <w:sz w:val="20"/>
          <w:szCs w:val="20"/>
          <w:lang w:eastAsia="ru-RU"/>
        </w:rPr>
        <w:t>одна рука расположена на бедре, четыре пальца впереди, вторая рука расположена вдоль тела, слегка отведена назад, немного согнута в локте,</w:t>
      </w:r>
      <w:r w:rsidRPr="00984CE3">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 xml:space="preserve">ладонь открыта и </w:t>
      </w:r>
      <w:r w:rsidRPr="00984CE3">
        <w:rPr>
          <w:rFonts w:ascii="Arial" w:eastAsia="Times New Roman" w:hAnsi="Arial" w:cs="Arial"/>
          <w:color w:val="000000" w:themeColor="text1"/>
          <w:sz w:val="20"/>
          <w:szCs w:val="20"/>
          <w:lang w:eastAsia="ru-RU"/>
        </w:rPr>
        <w:t>выпрямлена, пальцы держат эстетически красивую позицию</w:t>
      </w:r>
      <w:r>
        <w:rPr>
          <w:rFonts w:ascii="Arial" w:eastAsia="Times New Roman" w:hAnsi="Arial" w:cs="Arial"/>
          <w:color w:val="000000" w:themeColor="text1"/>
          <w:sz w:val="20"/>
          <w:szCs w:val="20"/>
          <w:lang w:eastAsia="ru-RU"/>
        </w:rPr>
        <w:t>,</w:t>
      </w:r>
      <w:r w:rsidRPr="00644258">
        <w:rPr>
          <w:rFonts w:ascii="Arial" w:eastAsia="Times New Roman" w:hAnsi="Arial" w:cs="Arial"/>
          <w:color w:val="000000" w:themeColor="text1"/>
          <w:sz w:val="20"/>
          <w:szCs w:val="20"/>
          <w:lang w:eastAsia="ru-RU"/>
        </w:rPr>
        <w:t xml:space="preserve"> живот втянут</w:t>
      </w:r>
      <w:r>
        <w:rPr>
          <w:rFonts w:ascii="Arial" w:eastAsia="Times New Roman" w:hAnsi="Arial" w:cs="Arial"/>
          <w:color w:val="000000" w:themeColor="text1"/>
          <w:sz w:val="20"/>
          <w:szCs w:val="20"/>
          <w:lang w:eastAsia="ru-RU"/>
        </w:rPr>
        <w:t>. Одна нога слегка отведена назад и в сторону, опирается на пальцы.</w:t>
      </w:r>
      <w:r w:rsidRPr="00644258">
        <w:rPr>
          <w:rFonts w:ascii="Arial" w:eastAsia="Times New Roman" w:hAnsi="Arial" w:cs="Arial"/>
          <w:color w:val="000000" w:themeColor="text1"/>
          <w:sz w:val="20"/>
          <w:szCs w:val="20"/>
          <w:lang w:eastAsia="ru-RU"/>
        </w:rPr>
        <w:t xml:space="preserve"> Широкая мышца спины</w:t>
      </w:r>
      <w:r>
        <w:rPr>
          <w:rFonts w:ascii="Arial" w:eastAsia="Times New Roman" w:hAnsi="Arial" w:cs="Arial"/>
          <w:color w:val="000000" w:themeColor="text1"/>
          <w:sz w:val="20"/>
          <w:szCs w:val="20"/>
          <w:lang w:eastAsia="ru-RU"/>
        </w:rPr>
        <w:t xml:space="preserve"> слегка напряжена, голова поднята вверх.</w:t>
      </w:r>
      <w:r w:rsidR="00553D93" w:rsidRPr="00553D93">
        <w:rPr>
          <w:rFonts w:ascii="Arial" w:eastAsia="Times New Roman" w:hAnsi="Arial" w:cs="Arial"/>
          <w:color w:val="000000" w:themeColor="text1"/>
          <w:sz w:val="20"/>
          <w:szCs w:val="20"/>
          <w:lang w:eastAsia="ru-RU"/>
        </w:rPr>
        <w:t xml:space="preserve"> </w:t>
      </w:r>
      <w:r w:rsidR="00553D93">
        <w:rPr>
          <w:rFonts w:ascii="Arial" w:eastAsia="Times New Roman" w:hAnsi="Arial" w:cs="Arial"/>
          <w:color w:val="000000" w:themeColor="text1"/>
          <w:sz w:val="20"/>
          <w:szCs w:val="20"/>
          <w:lang w:eastAsia="ru-RU"/>
        </w:rPr>
        <w:t>Спортсмены</w:t>
      </w:r>
      <w:r w:rsidR="00553D93" w:rsidRPr="00AC3339">
        <w:rPr>
          <w:rFonts w:ascii="Arial" w:eastAsia="Times New Roman" w:hAnsi="Arial" w:cs="Arial"/>
          <w:color w:val="000000" w:themeColor="text1"/>
          <w:sz w:val="20"/>
          <w:szCs w:val="20"/>
          <w:lang w:eastAsia="ru-RU"/>
        </w:rPr>
        <w:t>, которые не будут выполнять эт</w:t>
      </w:r>
      <w:r w:rsidR="00553D93">
        <w:rPr>
          <w:rFonts w:ascii="Arial" w:eastAsia="Times New Roman" w:hAnsi="Arial" w:cs="Arial"/>
          <w:color w:val="000000" w:themeColor="text1"/>
          <w:sz w:val="20"/>
          <w:szCs w:val="20"/>
          <w:lang w:eastAsia="ru-RU"/>
        </w:rPr>
        <w:t>о</w:t>
      </w:r>
      <w:r w:rsidR="00553D93" w:rsidRPr="00AC3339">
        <w:rPr>
          <w:rFonts w:ascii="Arial" w:eastAsia="Times New Roman" w:hAnsi="Arial" w:cs="Arial"/>
          <w:color w:val="000000" w:themeColor="text1"/>
          <w:sz w:val="20"/>
          <w:szCs w:val="20"/>
          <w:lang w:eastAsia="ru-RU"/>
        </w:rPr>
        <w:t xml:space="preserve"> положен</w:t>
      </w:r>
      <w:r w:rsidR="00553D93">
        <w:rPr>
          <w:rFonts w:ascii="Arial" w:eastAsia="Times New Roman" w:hAnsi="Arial" w:cs="Arial"/>
          <w:color w:val="000000" w:themeColor="text1"/>
          <w:sz w:val="20"/>
          <w:szCs w:val="20"/>
          <w:lang w:eastAsia="ru-RU"/>
        </w:rPr>
        <w:t>ие правильно</w:t>
      </w:r>
      <w:r w:rsidR="00553D93" w:rsidRPr="00AC3339">
        <w:rPr>
          <w:rFonts w:ascii="Arial" w:eastAsia="Times New Roman" w:hAnsi="Arial" w:cs="Arial"/>
          <w:color w:val="000000" w:themeColor="text1"/>
          <w:sz w:val="20"/>
          <w:szCs w:val="20"/>
          <w:lang w:eastAsia="ru-RU"/>
        </w:rPr>
        <w:t>, получат предупреждение, снижая тем самым свою оценку.</w:t>
      </w:r>
    </w:p>
    <w:p w:rsidR="00F61123" w:rsidRDefault="00F61123" w:rsidP="00644258">
      <w:pPr>
        <w:shd w:val="clear" w:color="auto" w:fill="FFFFFF" w:themeFill="background1"/>
        <w:spacing w:before="120" w:after="0" w:line="270" w:lineRule="atLeast"/>
        <w:jc w:val="both"/>
        <w:rPr>
          <w:rFonts w:ascii="Arial" w:eastAsia="Times New Roman" w:hAnsi="Arial" w:cs="Arial"/>
          <w:b/>
          <w:bCs/>
          <w:color w:val="000000" w:themeColor="text1"/>
          <w:sz w:val="20"/>
          <w:lang w:eastAsia="ru-RU"/>
        </w:rPr>
      </w:pPr>
      <w:r>
        <w:rPr>
          <w:rFonts w:ascii="Arial" w:eastAsia="Times New Roman" w:hAnsi="Arial" w:cs="Arial"/>
          <w:b/>
          <w:bCs/>
          <w:color w:val="000000" w:themeColor="text1"/>
          <w:sz w:val="20"/>
          <w:lang w:eastAsia="ru-RU"/>
        </w:rPr>
        <w:t>Четверть поворота направо</w:t>
      </w:r>
      <w:r w:rsidR="007C1C1B" w:rsidRPr="007C1C1B">
        <w:rPr>
          <w:rFonts w:ascii="Arial" w:hAnsi="Arial" w:cs="Arial"/>
          <w:i/>
          <w:iCs/>
          <w:sz w:val="20"/>
          <w:szCs w:val="20"/>
        </w:rPr>
        <w:t xml:space="preserve"> </w:t>
      </w:r>
      <w:r w:rsidR="007C1C1B">
        <w:rPr>
          <w:rFonts w:ascii="Arial" w:hAnsi="Arial" w:cs="Arial"/>
          <w:i/>
          <w:iCs/>
          <w:sz w:val="20"/>
          <w:szCs w:val="20"/>
        </w:rPr>
        <w:t>(</w:t>
      </w:r>
      <w:r w:rsidR="007C1C1B" w:rsidRPr="007C1C1B">
        <w:rPr>
          <w:rFonts w:ascii="Arial" w:eastAsia="Times New Roman" w:hAnsi="Arial" w:cs="Arial"/>
          <w:b/>
          <w:bCs/>
          <w:color w:val="000000" w:themeColor="text1"/>
          <w:sz w:val="20"/>
          <w:lang w:eastAsia="ru-RU"/>
        </w:rPr>
        <w:t>правым боком к судьям</w:t>
      </w:r>
      <w:r w:rsidR="007C1C1B">
        <w:rPr>
          <w:rFonts w:ascii="Arial" w:eastAsia="Times New Roman" w:hAnsi="Arial" w:cs="Arial"/>
          <w:b/>
          <w:bCs/>
          <w:color w:val="000000" w:themeColor="text1"/>
          <w:sz w:val="20"/>
          <w:lang w:eastAsia="ru-RU"/>
        </w:rPr>
        <w:t>)</w:t>
      </w:r>
      <w:r w:rsidR="00553D93">
        <w:rPr>
          <w:rFonts w:ascii="Arial" w:eastAsia="Times New Roman" w:hAnsi="Arial" w:cs="Arial"/>
          <w:b/>
          <w:bCs/>
          <w:color w:val="000000" w:themeColor="text1"/>
          <w:sz w:val="20"/>
          <w:lang w:eastAsia="ru-RU"/>
        </w:rPr>
        <w:t>:</w:t>
      </w:r>
    </w:p>
    <w:p w:rsidR="00E46AD4" w:rsidRPr="00AC3339" w:rsidRDefault="00E46AD4" w:rsidP="00E46AD4">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roofErr w:type="gramStart"/>
      <w:r w:rsidRPr="00AC3339">
        <w:rPr>
          <w:rFonts w:ascii="Arial" w:eastAsia="Times New Roman" w:hAnsi="Arial" w:cs="Arial"/>
          <w:color w:val="000000" w:themeColor="text1"/>
          <w:sz w:val="20"/>
          <w:szCs w:val="20"/>
          <w:lang w:eastAsia="ru-RU"/>
        </w:rPr>
        <w:t xml:space="preserve">Стоя вертикально, </w:t>
      </w:r>
      <w:r>
        <w:rPr>
          <w:rFonts w:ascii="Arial" w:eastAsia="Times New Roman" w:hAnsi="Arial" w:cs="Arial"/>
          <w:color w:val="000000" w:themeColor="text1"/>
          <w:sz w:val="20"/>
          <w:szCs w:val="20"/>
          <w:lang w:eastAsia="ru-RU"/>
        </w:rPr>
        <w:t xml:space="preserve">верхняя часть тела слегка развернута к судьям, взгляд направлен на судей, правая рука расположена на бедре, правая нога слегка согнута, левая нога согнута в колене, ступня отодвинута немного назад от центра тела и опирается на пальцы, живот втянут, грудь вперед, </w:t>
      </w:r>
      <w:proofErr w:type="spellStart"/>
      <w:r>
        <w:rPr>
          <w:rFonts w:ascii="Arial" w:eastAsia="Times New Roman" w:hAnsi="Arial" w:cs="Arial"/>
          <w:color w:val="000000" w:themeColor="text1"/>
          <w:sz w:val="20"/>
          <w:szCs w:val="20"/>
          <w:lang w:eastAsia="ru-RU"/>
        </w:rPr>
        <w:t>леваяя</w:t>
      </w:r>
      <w:proofErr w:type="spellEnd"/>
      <w:r w:rsidRPr="00AC3339">
        <w:rPr>
          <w:rFonts w:ascii="Arial" w:eastAsia="Times New Roman" w:hAnsi="Arial" w:cs="Arial"/>
          <w:color w:val="000000" w:themeColor="text1"/>
          <w:sz w:val="20"/>
          <w:szCs w:val="20"/>
          <w:lang w:eastAsia="ru-RU"/>
        </w:rPr>
        <w:t xml:space="preserve"> рука не напряжена и слегка отведена назад от центральной линии тела и немного согнута в локте, слегка</w:t>
      </w:r>
      <w:proofErr w:type="gramEnd"/>
      <w:r w:rsidRPr="00AC3339">
        <w:rPr>
          <w:rFonts w:ascii="Arial" w:eastAsia="Times New Roman" w:hAnsi="Arial" w:cs="Arial"/>
          <w:color w:val="000000" w:themeColor="text1"/>
          <w:sz w:val="20"/>
          <w:szCs w:val="20"/>
          <w:lang w:eastAsia="ru-RU"/>
        </w:rPr>
        <w:t xml:space="preserve"> округлена, ладонь повернута к телу, </w:t>
      </w:r>
      <w:r>
        <w:rPr>
          <w:rFonts w:ascii="Arial" w:eastAsia="Times New Roman" w:hAnsi="Arial" w:cs="Arial"/>
          <w:color w:val="000000" w:themeColor="text1"/>
          <w:sz w:val="20"/>
          <w:szCs w:val="20"/>
          <w:lang w:eastAsia="ru-RU"/>
        </w:rPr>
        <w:t>пальцы – в свободной эстетически красивой позиции</w:t>
      </w:r>
      <w:r w:rsidRPr="00AC3339">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Спортсмены</w:t>
      </w:r>
      <w:r w:rsidRPr="00AC3339">
        <w:rPr>
          <w:rFonts w:ascii="Arial" w:eastAsia="Times New Roman" w:hAnsi="Arial" w:cs="Arial"/>
          <w:color w:val="000000" w:themeColor="text1"/>
          <w:sz w:val="20"/>
          <w:szCs w:val="20"/>
          <w:lang w:eastAsia="ru-RU"/>
        </w:rPr>
        <w:t>, которые не будут выполнять эти положения</w:t>
      </w:r>
      <w:r>
        <w:rPr>
          <w:rFonts w:ascii="Arial" w:eastAsia="Times New Roman" w:hAnsi="Arial" w:cs="Arial"/>
          <w:color w:val="000000" w:themeColor="text1"/>
          <w:sz w:val="20"/>
          <w:szCs w:val="20"/>
          <w:lang w:eastAsia="ru-RU"/>
        </w:rPr>
        <w:t xml:space="preserve"> правильно</w:t>
      </w:r>
      <w:r w:rsidRPr="00AC3339">
        <w:rPr>
          <w:rFonts w:ascii="Arial" w:eastAsia="Times New Roman" w:hAnsi="Arial" w:cs="Arial"/>
          <w:color w:val="000000" w:themeColor="text1"/>
          <w:sz w:val="20"/>
          <w:szCs w:val="20"/>
          <w:lang w:eastAsia="ru-RU"/>
        </w:rPr>
        <w:t xml:space="preserve">, получат предупреждение, снижая тем самым свою оценку. </w:t>
      </w:r>
    </w:p>
    <w:p w:rsidR="009236D6" w:rsidRDefault="009236D6" w:rsidP="00CA10A4">
      <w:pPr>
        <w:shd w:val="clear" w:color="auto" w:fill="FFFFFF" w:themeFill="background1"/>
        <w:spacing w:after="0" w:line="270" w:lineRule="atLeast"/>
        <w:jc w:val="both"/>
        <w:rPr>
          <w:rFonts w:ascii="Arial" w:eastAsia="Times New Roman" w:hAnsi="Arial" w:cs="Arial"/>
          <w:b/>
          <w:bCs/>
          <w:color w:val="000000" w:themeColor="text1"/>
          <w:sz w:val="20"/>
          <w:lang w:eastAsia="ru-RU"/>
        </w:rPr>
      </w:pPr>
    </w:p>
    <w:p w:rsidR="00CA10A4" w:rsidRDefault="00B23296" w:rsidP="00CA10A4">
      <w:pPr>
        <w:shd w:val="clear" w:color="auto" w:fill="FFFFFF" w:themeFill="background1"/>
        <w:spacing w:after="0" w:line="270" w:lineRule="atLeast"/>
        <w:jc w:val="both"/>
        <w:rPr>
          <w:rFonts w:ascii="Arial" w:eastAsia="Times New Roman" w:hAnsi="Arial" w:cs="Arial"/>
          <w:b/>
          <w:bCs/>
          <w:color w:val="000000" w:themeColor="text1"/>
          <w:sz w:val="20"/>
          <w:lang w:eastAsia="ru-RU"/>
        </w:rPr>
      </w:pPr>
      <w:r w:rsidRPr="00CA10A4">
        <w:rPr>
          <w:rFonts w:ascii="Arial" w:eastAsia="Times New Roman" w:hAnsi="Arial" w:cs="Arial"/>
          <w:b/>
          <w:bCs/>
          <w:color w:val="000000" w:themeColor="text1"/>
          <w:sz w:val="20"/>
          <w:lang w:eastAsia="ru-RU"/>
        </w:rPr>
        <w:t xml:space="preserve">ПРИЛОЖЕНИЕ </w:t>
      </w:r>
      <w:r w:rsidR="00CA10A4" w:rsidRPr="00CA10A4">
        <w:rPr>
          <w:rFonts w:ascii="Arial" w:eastAsia="Times New Roman" w:hAnsi="Arial" w:cs="Arial"/>
          <w:b/>
          <w:bCs/>
          <w:color w:val="000000" w:themeColor="text1"/>
          <w:sz w:val="20"/>
          <w:lang w:eastAsia="ru-RU"/>
        </w:rPr>
        <w:t xml:space="preserve">2. </w:t>
      </w:r>
      <w:r w:rsidRPr="00A83F03">
        <w:rPr>
          <w:rFonts w:ascii="Arial" w:eastAsia="Times New Roman" w:hAnsi="Arial" w:cs="Arial"/>
          <w:b/>
          <w:bCs/>
          <w:color w:val="000000" w:themeColor="text1"/>
          <w:sz w:val="20"/>
          <w:lang w:eastAsia="ru-RU"/>
        </w:rPr>
        <w:t xml:space="preserve">Как выполняется и оценивается </w:t>
      </w:r>
      <w:r>
        <w:rPr>
          <w:rFonts w:ascii="Arial" w:eastAsia="Times New Roman" w:hAnsi="Arial" w:cs="Arial"/>
          <w:b/>
          <w:bCs/>
          <w:color w:val="000000" w:themeColor="text1"/>
          <w:sz w:val="20"/>
          <w:lang w:eastAsia="ru-RU"/>
        </w:rPr>
        <w:t>Индивидуальная презентация</w:t>
      </w:r>
      <w:r w:rsidR="00553D93">
        <w:rPr>
          <w:rFonts w:ascii="Arial" w:eastAsia="Times New Roman" w:hAnsi="Arial" w:cs="Arial"/>
          <w:b/>
          <w:bCs/>
          <w:color w:val="000000" w:themeColor="text1"/>
          <w:sz w:val="20"/>
          <w:lang w:eastAsia="ru-RU"/>
        </w:rPr>
        <w:t>:</w:t>
      </w:r>
    </w:p>
    <w:p w:rsidR="005A183C"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Индивидуальная презентация выполняется следующим образом:</w:t>
      </w:r>
    </w:p>
    <w:p w:rsidR="00A83F03" w:rsidRPr="00912EC5"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 xml:space="preserve">- Участник выходит в центр сцены, останавливается и выполняет фронтальную позу, рука </w:t>
      </w:r>
      <w:r w:rsidR="00553D93">
        <w:rPr>
          <w:rFonts w:ascii="Arial" w:eastAsia="Times New Roman" w:hAnsi="Arial" w:cs="Arial"/>
          <w:color w:val="000000" w:themeColor="text1"/>
          <w:sz w:val="20"/>
          <w:szCs w:val="20"/>
          <w:lang w:eastAsia="ru-RU"/>
        </w:rPr>
        <w:t>на бедре, взгляд на судей</w:t>
      </w:r>
    </w:p>
    <w:p w:rsidR="00912EC5"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 xml:space="preserve">- Участник поворачивается направо и демонстрирует </w:t>
      </w:r>
      <w:r w:rsidR="009E373E" w:rsidRPr="009E373E">
        <w:rPr>
          <w:rFonts w:ascii="Arial" w:eastAsia="Times New Roman" w:hAnsi="Arial" w:cs="Arial"/>
          <w:color w:val="000000" w:themeColor="text1"/>
          <w:sz w:val="20"/>
          <w:szCs w:val="20"/>
          <w:lang w:eastAsia="ru-RU"/>
        </w:rPr>
        <w:t xml:space="preserve">позу </w:t>
      </w:r>
      <w:r w:rsidR="009E373E">
        <w:rPr>
          <w:rFonts w:ascii="Arial" w:eastAsia="Times New Roman" w:hAnsi="Arial" w:cs="Arial"/>
          <w:color w:val="000000" w:themeColor="text1"/>
          <w:sz w:val="20"/>
          <w:szCs w:val="20"/>
          <w:lang w:eastAsia="ru-RU"/>
        </w:rPr>
        <w:t>левым боком</w:t>
      </w:r>
    </w:p>
    <w:p w:rsidR="00A83F03" w:rsidRPr="00912EC5"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 xml:space="preserve">- Участник поворачивается направо и демонстрирует </w:t>
      </w:r>
      <w:r w:rsidRPr="009E373E">
        <w:rPr>
          <w:rFonts w:ascii="Arial" w:eastAsia="Times New Roman" w:hAnsi="Arial" w:cs="Arial"/>
          <w:color w:val="000000" w:themeColor="text1"/>
          <w:sz w:val="20"/>
          <w:szCs w:val="20"/>
          <w:lang w:eastAsia="ru-RU"/>
        </w:rPr>
        <w:t xml:space="preserve">позу </w:t>
      </w:r>
      <w:r w:rsidR="009E373E">
        <w:rPr>
          <w:rFonts w:ascii="Arial" w:eastAsia="Times New Roman" w:hAnsi="Arial" w:cs="Arial"/>
          <w:color w:val="000000" w:themeColor="text1"/>
          <w:sz w:val="20"/>
          <w:szCs w:val="20"/>
          <w:lang w:eastAsia="ru-RU"/>
        </w:rPr>
        <w:t>спиной к судьям</w:t>
      </w:r>
    </w:p>
    <w:p w:rsidR="00A83F03" w:rsidRPr="00912EC5"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 xml:space="preserve">- Участник поворачивается направо и демонстрирует </w:t>
      </w:r>
      <w:r w:rsidRPr="009E373E">
        <w:rPr>
          <w:rFonts w:ascii="Arial" w:eastAsia="Times New Roman" w:hAnsi="Arial" w:cs="Arial"/>
          <w:color w:val="000000" w:themeColor="text1"/>
          <w:sz w:val="20"/>
          <w:szCs w:val="20"/>
          <w:lang w:eastAsia="ru-RU"/>
        </w:rPr>
        <w:t xml:space="preserve">позу </w:t>
      </w:r>
      <w:r w:rsidR="009E373E">
        <w:rPr>
          <w:rFonts w:ascii="Arial" w:eastAsia="Times New Roman" w:hAnsi="Arial" w:cs="Arial"/>
          <w:color w:val="000000" w:themeColor="text1"/>
          <w:sz w:val="20"/>
          <w:szCs w:val="20"/>
          <w:lang w:eastAsia="ru-RU"/>
        </w:rPr>
        <w:t>правым боком</w:t>
      </w:r>
    </w:p>
    <w:p w:rsidR="00A83F03" w:rsidRPr="00912EC5"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 xml:space="preserve">- Участник поворачивается направо и демонстрирует </w:t>
      </w:r>
      <w:r w:rsidRPr="009E373E">
        <w:rPr>
          <w:rFonts w:ascii="Arial" w:eastAsia="Times New Roman" w:hAnsi="Arial" w:cs="Arial"/>
          <w:color w:val="000000" w:themeColor="text1"/>
          <w:sz w:val="20"/>
          <w:szCs w:val="20"/>
          <w:lang w:eastAsia="ru-RU"/>
        </w:rPr>
        <w:t>фронтальную позу</w:t>
      </w:r>
    </w:p>
    <w:p w:rsidR="00A83F03" w:rsidRPr="00912EC5" w:rsidRDefault="00912EC5"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t>Затем у</w:t>
      </w:r>
      <w:r w:rsidR="00A83F03" w:rsidRPr="00912EC5">
        <w:rPr>
          <w:rFonts w:ascii="Arial" w:eastAsia="Times New Roman" w:hAnsi="Arial" w:cs="Arial"/>
          <w:color w:val="000000" w:themeColor="text1"/>
          <w:sz w:val="20"/>
          <w:szCs w:val="20"/>
          <w:lang w:eastAsia="ru-RU"/>
        </w:rPr>
        <w:t xml:space="preserve">частник </w:t>
      </w:r>
      <w:r w:rsidRPr="00912EC5">
        <w:rPr>
          <w:rFonts w:ascii="Arial" w:eastAsia="Times New Roman" w:hAnsi="Arial" w:cs="Arial"/>
          <w:color w:val="000000" w:themeColor="text1"/>
          <w:sz w:val="20"/>
          <w:szCs w:val="20"/>
          <w:lang w:eastAsia="ru-RU"/>
        </w:rPr>
        <w:t>возвращается на заднюю часть сцены и занимает место в линии.</w:t>
      </w:r>
    </w:p>
    <w:p w:rsidR="00B747D1" w:rsidRDefault="00A83F03" w:rsidP="009E373E">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12EC5">
        <w:rPr>
          <w:rFonts w:ascii="Arial" w:eastAsia="Times New Roman" w:hAnsi="Arial" w:cs="Arial"/>
          <w:color w:val="000000" w:themeColor="text1"/>
          <w:sz w:val="20"/>
          <w:szCs w:val="20"/>
          <w:lang w:eastAsia="ru-RU"/>
        </w:rPr>
        <w:br/>
        <w:t xml:space="preserve">Судьи будут оценивать, как хорошо </w:t>
      </w:r>
      <w:r w:rsidR="00912EC5">
        <w:rPr>
          <w:rFonts w:ascii="Arial" w:eastAsia="Times New Roman" w:hAnsi="Arial" w:cs="Arial"/>
          <w:color w:val="000000" w:themeColor="text1"/>
          <w:sz w:val="20"/>
          <w:szCs w:val="20"/>
          <w:lang w:eastAsia="ru-RU"/>
        </w:rPr>
        <w:t>спортсмены</w:t>
      </w:r>
      <w:r w:rsidRPr="00912EC5">
        <w:rPr>
          <w:rFonts w:ascii="Arial" w:eastAsia="Times New Roman" w:hAnsi="Arial" w:cs="Arial"/>
          <w:color w:val="000000" w:themeColor="text1"/>
          <w:sz w:val="20"/>
          <w:szCs w:val="20"/>
          <w:lang w:eastAsia="ru-RU"/>
        </w:rPr>
        <w:t xml:space="preserve"> показывают </w:t>
      </w:r>
      <w:r w:rsidR="009E373E">
        <w:rPr>
          <w:rFonts w:ascii="Arial" w:eastAsia="Times New Roman" w:hAnsi="Arial" w:cs="Arial"/>
          <w:color w:val="000000" w:themeColor="text1"/>
          <w:sz w:val="20"/>
          <w:szCs w:val="20"/>
          <w:lang w:eastAsia="ru-RU"/>
        </w:rPr>
        <w:t xml:space="preserve">свое </w:t>
      </w:r>
      <w:r w:rsidRPr="00912EC5">
        <w:rPr>
          <w:rFonts w:ascii="Arial" w:eastAsia="Times New Roman" w:hAnsi="Arial" w:cs="Arial"/>
          <w:color w:val="000000" w:themeColor="text1"/>
          <w:sz w:val="20"/>
          <w:szCs w:val="20"/>
          <w:lang w:eastAsia="ru-RU"/>
        </w:rPr>
        <w:t xml:space="preserve">телосложение в движении. </w:t>
      </w:r>
      <w:r w:rsidR="00912EC5">
        <w:rPr>
          <w:rFonts w:ascii="Arial" w:eastAsia="Times New Roman" w:hAnsi="Arial" w:cs="Arial"/>
          <w:color w:val="000000" w:themeColor="text1"/>
          <w:sz w:val="20"/>
          <w:szCs w:val="20"/>
          <w:lang w:eastAsia="ru-RU"/>
        </w:rPr>
        <w:t>Спортсмены</w:t>
      </w:r>
      <w:r w:rsidRPr="00912EC5">
        <w:rPr>
          <w:rFonts w:ascii="Arial" w:eastAsia="Times New Roman" w:hAnsi="Arial" w:cs="Arial"/>
          <w:color w:val="000000" w:themeColor="text1"/>
          <w:sz w:val="20"/>
          <w:szCs w:val="20"/>
          <w:lang w:eastAsia="ru-RU"/>
        </w:rPr>
        <w:t xml:space="preserve"> должны быть оценены на предмет того, демонстрируют они или нет себя в изящной манере во время </w:t>
      </w:r>
      <w:r w:rsidR="00912EC5">
        <w:rPr>
          <w:rFonts w:ascii="Arial" w:eastAsia="Times New Roman" w:hAnsi="Arial" w:cs="Arial"/>
          <w:color w:val="000000" w:themeColor="text1"/>
          <w:sz w:val="20"/>
          <w:szCs w:val="20"/>
          <w:lang w:eastAsia="ru-RU"/>
        </w:rPr>
        <w:t>движения</w:t>
      </w:r>
      <w:r w:rsidRPr="00912EC5">
        <w:rPr>
          <w:rFonts w:ascii="Arial" w:eastAsia="Times New Roman" w:hAnsi="Arial" w:cs="Arial"/>
          <w:color w:val="000000" w:themeColor="text1"/>
          <w:sz w:val="20"/>
          <w:szCs w:val="20"/>
          <w:lang w:eastAsia="ru-RU"/>
        </w:rPr>
        <w:t xml:space="preserve"> </w:t>
      </w:r>
      <w:r w:rsidR="00912EC5">
        <w:rPr>
          <w:rFonts w:ascii="Arial" w:eastAsia="Times New Roman" w:hAnsi="Arial" w:cs="Arial"/>
          <w:color w:val="000000" w:themeColor="text1"/>
          <w:sz w:val="20"/>
          <w:szCs w:val="20"/>
          <w:lang w:eastAsia="ru-RU"/>
        </w:rPr>
        <w:t>по сцене</w:t>
      </w:r>
      <w:r w:rsidRPr="00912EC5">
        <w:rPr>
          <w:rFonts w:ascii="Arial" w:eastAsia="Times New Roman" w:hAnsi="Arial" w:cs="Arial"/>
          <w:color w:val="000000" w:themeColor="text1"/>
          <w:sz w:val="20"/>
          <w:szCs w:val="20"/>
          <w:lang w:eastAsia="ru-RU"/>
        </w:rPr>
        <w:t>. Темп, элегантность движений, жесты, «зрелищность», личность, харизма, сценичность и очарование, а также естеств</w:t>
      </w:r>
      <w:r w:rsidR="00553D93">
        <w:rPr>
          <w:rFonts w:ascii="Arial" w:eastAsia="Times New Roman" w:hAnsi="Arial" w:cs="Arial"/>
          <w:color w:val="000000" w:themeColor="text1"/>
          <w:sz w:val="20"/>
          <w:szCs w:val="20"/>
          <w:lang w:eastAsia="ru-RU"/>
        </w:rPr>
        <w:t>енный ритм (натуральность) долж</w:t>
      </w:r>
      <w:r w:rsidRPr="00912EC5">
        <w:rPr>
          <w:rFonts w:ascii="Arial" w:eastAsia="Times New Roman" w:hAnsi="Arial" w:cs="Arial"/>
          <w:color w:val="000000" w:themeColor="text1"/>
          <w:sz w:val="20"/>
          <w:szCs w:val="20"/>
          <w:lang w:eastAsia="ru-RU"/>
        </w:rPr>
        <w:t>н</w:t>
      </w:r>
      <w:r w:rsidR="009E373E">
        <w:rPr>
          <w:rFonts w:ascii="Arial" w:eastAsia="Times New Roman" w:hAnsi="Arial" w:cs="Arial"/>
          <w:color w:val="000000" w:themeColor="text1"/>
          <w:sz w:val="20"/>
          <w:szCs w:val="20"/>
          <w:lang w:eastAsia="ru-RU"/>
        </w:rPr>
        <w:t>ы</w:t>
      </w:r>
      <w:r w:rsidRPr="00912EC5">
        <w:rPr>
          <w:rFonts w:ascii="Arial" w:eastAsia="Times New Roman" w:hAnsi="Arial" w:cs="Arial"/>
          <w:color w:val="000000" w:themeColor="text1"/>
          <w:sz w:val="20"/>
          <w:szCs w:val="20"/>
          <w:lang w:eastAsia="ru-RU"/>
        </w:rPr>
        <w:t xml:space="preserve"> играть определенную роль в ок</w:t>
      </w:r>
      <w:r w:rsidR="00912EC5">
        <w:rPr>
          <w:rFonts w:ascii="Arial" w:eastAsia="Times New Roman" w:hAnsi="Arial" w:cs="Arial"/>
          <w:color w:val="000000" w:themeColor="text1"/>
          <w:sz w:val="20"/>
          <w:szCs w:val="20"/>
          <w:lang w:eastAsia="ru-RU"/>
        </w:rPr>
        <w:t>ончательном распределении спортсменов по местам</w:t>
      </w:r>
      <w:r w:rsidRPr="00912EC5">
        <w:rPr>
          <w:rFonts w:ascii="Arial" w:eastAsia="Times New Roman" w:hAnsi="Arial" w:cs="Arial"/>
          <w:color w:val="000000" w:themeColor="text1"/>
          <w:sz w:val="20"/>
          <w:szCs w:val="20"/>
          <w:lang w:eastAsia="ru-RU"/>
        </w:rPr>
        <w:t>.</w:t>
      </w:r>
    </w:p>
    <w:p w:rsidR="00B747D1" w:rsidRDefault="00B747D1" w:rsidP="002F5083">
      <w:pPr>
        <w:shd w:val="clear" w:color="auto" w:fill="FFFFFF" w:themeFill="background1"/>
        <w:spacing w:after="0" w:line="270" w:lineRule="atLeast"/>
        <w:jc w:val="both"/>
        <w:rPr>
          <w:rFonts w:ascii="Arial" w:eastAsia="Times New Roman" w:hAnsi="Arial" w:cs="Arial"/>
          <w:color w:val="000000" w:themeColor="text1"/>
          <w:sz w:val="20"/>
          <w:szCs w:val="20"/>
          <w:lang w:eastAsia="ru-RU"/>
        </w:rPr>
      </w:pPr>
    </w:p>
    <w:sectPr w:rsidR="00B747D1" w:rsidSect="007951EF">
      <w:pgSz w:w="11906" w:h="16838"/>
      <w:pgMar w:top="567" w:right="56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B8" w:rsidRDefault="006253B8" w:rsidP="006420A2">
      <w:pPr>
        <w:spacing w:after="0" w:line="240" w:lineRule="auto"/>
      </w:pPr>
      <w:r>
        <w:separator/>
      </w:r>
    </w:p>
  </w:endnote>
  <w:endnote w:type="continuationSeparator" w:id="0">
    <w:p w:rsidR="006253B8" w:rsidRDefault="006253B8" w:rsidP="0064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B8" w:rsidRDefault="006253B8" w:rsidP="006420A2">
      <w:pPr>
        <w:spacing w:after="0" w:line="240" w:lineRule="auto"/>
      </w:pPr>
      <w:r>
        <w:separator/>
      </w:r>
    </w:p>
  </w:footnote>
  <w:footnote w:type="continuationSeparator" w:id="0">
    <w:p w:rsidR="006253B8" w:rsidRDefault="006253B8" w:rsidP="00642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BF0"/>
    <w:multiLevelType w:val="multilevel"/>
    <w:tmpl w:val="FFF8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B067F"/>
    <w:multiLevelType w:val="multilevel"/>
    <w:tmpl w:val="B96A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909BA"/>
    <w:multiLevelType w:val="hybridMultilevel"/>
    <w:tmpl w:val="F26A6A24"/>
    <w:lvl w:ilvl="0" w:tplc="5A140FC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876D8"/>
    <w:multiLevelType w:val="multilevel"/>
    <w:tmpl w:val="47DC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205DA"/>
    <w:multiLevelType w:val="hybridMultilevel"/>
    <w:tmpl w:val="8B328F22"/>
    <w:lvl w:ilvl="0" w:tplc="12FEF87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B1DFD"/>
    <w:multiLevelType w:val="multilevel"/>
    <w:tmpl w:val="3FC8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0D6347"/>
    <w:multiLevelType w:val="multilevel"/>
    <w:tmpl w:val="BDC2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BA4BA2"/>
    <w:multiLevelType w:val="hybridMultilevel"/>
    <w:tmpl w:val="0FB4C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10012"/>
    <w:multiLevelType w:val="multilevel"/>
    <w:tmpl w:val="BE50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2658B"/>
    <w:multiLevelType w:val="hybridMultilevel"/>
    <w:tmpl w:val="EBCA3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C4513"/>
    <w:multiLevelType w:val="multilevel"/>
    <w:tmpl w:val="72C6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060DD"/>
    <w:multiLevelType w:val="multilevel"/>
    <w:tmpl w:val="7334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C37D8"/>
    <w:multiLevelType w:val="hybridMultilevel"/>
    <w:tmpl w:val="3EDCD4D2"/>
    <w:lvl w:ilvl="0" w:tplc="ED4AF9A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AC694F"/>
    <w:multiLevelType w:val="multilevel"/>
    <w:tmpl w:val="848E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AE2492"/>
    <w:multiLevelType w:val="multilevel"/>
    <w:tmpl w:val="7EDE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15637B"/>
    <w:multiLevelType w:val="multilevel"/>
    <w:tmpl w:val="765C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693E17"/>
    <w:multiLevelType w:val="hybridMultilevel"/>
    <w:tmpl w:val="2D2C5332"/>
    <w:lvl w:ilvl="0" w:tplc="7E482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65518"/>
    <w:multiLevelType w:val="multilevel"/>
    <w:tmpl w:val="A23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543D02"/>
    <w:multiLevelType w:val="hybridMultilevel"/>
    <w:tmpl w:val="F8D2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4E18BD"/>
    <w:multiLevelType w:val="multilevel"/>
    <w:tmpl w:val="7B1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8071A9"/>
    <w:multiLevelType w:val="multilevel"/>
    <w:tmpl w:val="4236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0C0BD7"/>
    <w:multiLevelType w:val="hybridMultilevel"/>
    <w:tmpl w:val="2C6C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0D7529"/>
    <w:multiLevelType w:val="hybridMultilevel"/>
    <w:tmpl w:val="552C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num>
  <w:num w:numId="4">
    <w:abstractNumId w:val="22"/>
  </w:num>
  <w:num w:numId="5">
    <w:abstractNumId w:val="7"/>
  </w:num>
  <w:num w:numId="6">
    <w:abstractNumId w:val="9"/>
  </w:num>
  <w:num w:numId="7">
    <w:abstractNumId w:val="4"/>
  </w:num>
  <w:num w:numId="8">
    <w:abstractNumId w:val="16"/>
  </w:num>
  <w:num w:numId="9">
    <w:abstractNumId w:val="5"/>
  </w:num>
  <w:num w:numId="10">
    <w:abstractNumId w:val="1"/>
  </w:num>
  <w:num w:numId="11">
    <w:abstractNumId w:val="10"/>
  </w:num>
  <w:num w:numId="12">
    <w:abstractNumId w:val="6"/>
  </w:num>
  <w:num w:numId="13">
    <w:abstractNumId w:val="8"/>
  </w:num>
  <w:num w:numId="14">
    <w:abstractNumId w:val="20"/>
  </w:num>
  <w:num w:numId="15">
    <w:abstractNumId w:val="14"/>
  </w:num>
  <w:num w:numId="16">
    <w:abstractNumId w:val="17"/>
  </w:num>
  <w:num w:numId="17">
    <w:abstractNumId w:val="19"/>
  </w:num>
  <w:num w:numId="18">
    <w:abstractNumId w:val="11"/>
  </w:num>
  <w:num w:numId="19">
    <w:abstractNumId w:val="13"/>
  </w:num>
  <w:num w:numId="20">
    <w:abstractNumId w:val="0"/>
  </w:num>
  <w:num w:numId="21">
    <w:abstractNumId w:val="21"/>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C5"/>
    <w:rsid w:val="000006B0"/>
    <w:rsid w:val="00054428"/>
    <w:rsid w:val="000720CB"/>
    <w:rsid w:val="00080E91"/>
    <w:rsid w:val="00087E8B"/>
    <w:rsid w:val="000A43E2"/>
    <w:rsid w:val="000D1EBF"/>
    <w:rsid w:val="000F1774"/>
    <w:rsid w:val="000F1EC3"/>
    <w:rsid w:val="000F22C1"/>
    <w:rsid w:val="001005ED"/>
    <w:rsid w:val="00106C90"/>
    <w:rsid w:val="00125488"/>
    <w:rsid w:val="001638BD"/>
    <w:rsid w:val="00171383"/>
    <w:rsid w:val="001742B3"/>
    <w:rsid w:val="00181B64"/>
    <w:rsid w:val="00197C6C"/>
    <w:rsid w:val="001C6B62"/>
    <w:rsid w:val="001D1D4D"/>
    <w:rsid w:val="001D3A79"/>
    <w:rsid w:val="001D74A5"/>
    <w:rsid w:val="001F0F33"/>
    <w:rsid w:val="00253C54"/>
    <w:rsid w:val="002570A9"/>
    <w:rsid w:val="00276899"/>
    <w:rsid w:val="002A3504"/>
    <w:rsid w:val="002C40B6"/>
    <w:rsid w:val="002F5083"/>
    <w:rsid w:val="002F5167"/>
    <w:rsid w:val="002F5377"/>
    <w:rsid w:val="002F7706"/>
    <w:rsid w:val="00304C72"/>
    <w:rsid w:val="003238EB"/>
    <w:rsid w:val="00326F82"/>
    <w:rsid w:val="0033278E"/>
    <w:rsid w:val="00340E7A"/>
    <w:rsid w:val="0034293C"/>
    <w:rsid w:val="0035637B"/>
    <w:rsid w:val="003610E3"/>
    <w:rsid w:val="00373188"/>
    <w:rsid w:val="003A5275"/>
    <w:rsid w:val="003A706F"/>
    <w:rsid w:val="003D0390"/>
    <w:rsid w:val="003E3553"/>
    <w:rsid w:val="004066A7"/>
    <w:rsid w:val="00430A7F"/>
    <w:rsid w:val="004431DB"/>
    <w:rsid w:val="00445B00"/>
    <w:rsid w:val="00461B7F"/>
    <w:rsid w:val="00496F2D"/>
    <w:rsid w:val="004A17AC"/>
    <w:rsid w:val="004E0797"/>
    <w:rsid w:val="004F1BF1"/>
    <w:rsid w:val="00506366"/>
    <w:rsid w:val="00514C6C"/>
    <w:rsid w:val="0051503A"/>
    <w:rsid w:val="005276DD"/>
    <w:rsid w:val="0053058E"/>
    <w:rsid w:val="0054671C"/>
    <w:rsid w:val="00553D93"/>
    <w:rsid w:val="0057614F"/>
    <w:rsid w:val="005A183C"/>
    <w:rsid w:val="005A23C3"/>
    <w:rsid w:val="005A462E"/>
    <w:rsid w:val="005B4234"/>
    <w:rsid w:val="005B54E0"/>
    <w:rsid w:val="005D1992"/>
    <w:rsid w:val="005D2540"/>
    <w:rsid w:val="005F0AB9"/>
    <w:rsid w:val="005F55B0"/>
    <w:rsid w:val="00604E4A"/>
    <w:rsid w:val="00614B30"/>
    <w:rsid w:val="006253B8"/>
    <w:rsid w:val="00635867"/>
    <w:rsid w:val="0064206C"/>
    <w:rsid w:val="006420A2"/>
    <w:rsid w:val="006430CE"/>
    <w:rsid w:val="00644258"/>
    <w:rsid w:val="00666AE5"/>
    <w:rsid w:val="00670421"/>
    <w:rsid w:val="006721BF"/>
    <w:rsid w:val="006751F4"/>
    <w:rsid w:val="006A61E6"/>
    <w:rsid w:val="006B6467"/>
    <w:rsid w:val="006C3FE8"/>
    <w:rsid w:val="006E3416"/>
    <w:rsid w:val="006F7188"/>
    <w:rsid w:val="00733A0F"/>
    <w:rsid w:val="007438EE"/>
    <w:rsid w:val="0075310B"/>
    <w:rsid w:val="0078140F"/>
    <w:rsid w:val="0079021C"/>
    <w:rsid w:val="0079517B"/>
    <w:rsid w:val="007951EF"/>
    <w:rsid w:val="007A0061"/>
    <w:rsid w:val="007B33AF"/>
    <w:rsid w:val="007B6353"/>
    <w:rsid w:val="007C1C1B"/>
    <w:rsid w:val="007D1E81"/>
    <w:rsid w:val="00802E4A"/>
    <w:rsid w:val="008149B2"/>
    <w:rsid w:val="00821DAB"/>
    <w:rsid w:val="00822546"/>
    <w:rsid w:val="00825DDF"/>
    <w:rsid w:val="00840649"/>
    <w:rsid w:val="0086791A"/>
    <w:rsid w:val="008820BC"/>
    <w:rsid w:val="00887913"/>
    <w:rsid w:val="008C650D"/>
    <w:rsid w:val="008D68D1"/>
    <w:rsid w:val="008E2FF2"/>
    <w:rsid w:val="00911434"/>
    <w:rsid w:val="00911A42"/>
    <w:rsid w:val="00912EC5"/>
    <w:rsid w:val="009135A8"/>
    <w:rsid w:val="009159E7"/>
    <w:rsid w:val="009236D6"/>
    <w:rsid w:val="00944C89"/>
    <w:rsid w:val="00984CE3"/>
    <w:rsid w:val="00987DF7"/>
    <w:rsid w:val="00992098"/>
    <w:rsid w:val="009A1CA2"/>
    <w:rsid w:val="009B1DCF"/>
    <w:rsid w:val="009E373E"/>
    <w:rsid w:val="009E4B38"/>
    <w:rsid w:val="00A05E6A"/>
    <w:rsid w:val="00A22B08"/>
    <w:rsid w:val="00A32316"/>
    <w:rsid w:val="00A334E0"/>
    <w:rsid w:val="00A43CDB"/>
    <w:rsid w:val="00A64E8C"/>
    <w:rsid w:val="00A83F03"/>
    <w:rsid w:val="00AA0D84"/>
    <w:rsid w:val="00AA0E60"/>
    <w:rsid w:val="00AA5575"/>
    <w:rsid w:val="00AA6758"/>
    <w:rsid w:val="00AA6A15"/>
    <w:rsid w:val="00AB3EE6"/>
    <w:rsid w:val="00AB4FB9"/>
    <w:rsid w:val="00AC3339"/>
    <w:rsid w:val="00AC4AFA"/>
    <w:rsid w:val="00AE4F3C"/>
    <w:rsid w:val="00AF66E2"/>
    <w:rsid w:val="00B043CD"/>
    <w:rsid w:val="00B06779"/>
    <w:rsid w:val="00B12754"/>
    <w:rsid w:val="00B23296"/>
    <w:rsid w:val="00B31F3D"/>
    <w:rsid w:val="00B349C9"/>
    <w:rsid w:val="00B537DE"/>
    <w:rsid w:val="00B56D73"/>
    <w:rsid w:val="00B7106A"/>
    <w:rsid w:val="00B747D1"/>
    <w:rsid w:val="00BC2C48"/>
    <w:rsid w:val="00BD2EB4"/>
    <w:rsid w:val="00BD3D75"/>
    <w:rsid w:val="00C13092"/>
    <w:rsid w:val="00C17DF9"/>
    <w:rsid w:val="00C32329"/>
    <w:rsid w:val="00C442F5"/>
    <w:rsid w:val="00C46C87"/>
    <w:rsid w:val="00C52244"/>
    <w:rsid w:val="00C642FD"/>
    <w:rsid w:val="00C65E2C"/>
    <w:rsid w:val="00C67404"/>
    <w:rsid w:val="00C83F6D"/>
    <w:rsid w:val="00C95233"/>
    <w:rsid w:val="00CA10A4"/>
    <w:rsid w:val="00CC2645"/>
    <w:rsid w:val="00CC3A0E"/>
    <w:rsid w:val="00CD1E80"/>
    <w:rsid w:val="00CE75EE"/>
    <w:rsid w:val="00CE7AF9"/>
    <w:rsid w:val="00CF053A"/>
    <w:rsid w:val="00CF4DF3"/>
    <w:rsid w:val="00CF5FF1"/>
    <w:rsid w:val="00D030D1"/>
    <w:rsid w:val="00D10E56"/>
    <w:rsid w:val="00D21014"/>
    <w:rsid w:val="00D24B38"/>
    <w:rsid w:val="00D50C60"/>
    <w:rsid w:val="00DA10CD"/>
    <w:rsid w:val="00DC2BD0"/>
    <w:rsid w:val="00DC61A3"/>
    <w:rsid w:val="00DF4D2E"/>
    <w:rsid w:val="00E20CC6"/>
    <w:rsid w:val="00E21D2B"/>
    <w:rsid w:val="00E240C2"/>
    <w:rsid w:val="00E41543"/>
    <w:rsid w:val="00E46AD4"/>
    <w:rsid w:val="00E46C49"/>
    <w:rsid w:val="00E47E53"/>
    <w:rsid w:val="00E519C5"/>
    <w:rsid w:val="00E633CB"/>
    <w:rsid w:val="00E743E2"/>
    <w:rsid w:val="00E93D6C"/>
    <w:rsid w:val="00EC1C4F"/>
    <w:rsid w:val="00EF7F74"/>
    <w:rsid w:val="00F05DB9"/>
    <w:rsid w:val="00F26D37"/>
    <w:rsid w:val="00F31B19"/>
    <w:rsid w:val="00F61123"/>
    <w:rsid w:val="00FA4A81"/>
    <w:rsid w:val="00FB00CB"/>
    <w:rsid w:val="00FB10D9"/>
    <w:rsid w:val="00FC1E11"/>
    <w:rsid w:val="00FE3E74"/>
    <w:rsid w:val="00FE7772"/>
    <w:rsid w:val="00F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4A"/>
  </w:style>
  <w:style w:type="paragraph" w:styleId="1">
    <w:name w:val="heading 1"/>
    <w:basedOn w:val="a"/>
    <w:link w:val="10"/>
    <w:uiPriority w:val="9"/>
    <w:qFormat/>
    <w:rsid w:val="00FB0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00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51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19C5"/>
    <w:rPr>
      <w:b/>
      <w:bCs/>
    </w:rPr>
  </w:style>
  <w:style w:type="paragraph" w:customStyle="1" w:styleId="rtejustify">
    <w:name w:val="rtejustify"/>
    <w:basedOn w:val="a"/>
    <w:rsid w:val="00E51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420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0A2"/>
  </w:style>
  <w:style w:type="paragraph" w:styleId="a6">
    <w:name w:val="footer"/>
    <w:basedOn w:val="a"/>
    <w:link w:val="a7"/>
    <w:uiPriority w:val="99"/>
    <w:unhideWhenUsed/>
    <w:rsid w:val="006420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0A2"/>
  </w:style>
  <w:style w:type="paragraph" w:styleId="a8">
    <w:name w:val="List Paragraph"/>
    <w:basedOn w:val="a"/>
    <w:uiPriority w:val="34"/>
    <w:qFormat/>
    <w:rsid w:val="00C13092"/>
    <w:pPr>
      <w:ind w:left="720"/>
      <w:contextualSpacing/>
    </w:pPr>
  </w:style>
  <w:style w:type="character" w:customStyle="1" w:styleId="10">
    <w:name w:val="Заголовок 1 Знак"/>
    <w:basedOn w:val="a0"/>
    <w:link w:val="1"/>
    <w:uiPriority w:val="9"/>
    <w:rsid w:val="00FB00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00CB"/>
    <w:rPr>
      <w:rFonts w:ascii="Times New Roman" w:eastAsia="Times New Roman" w:hAnsi="Times New Roman" w:cs="Times New Roman"/>
      <w:b/>
      <w:bCs/>
      <w:sz w:val="27"/>
      <w:szCs w:val="27"/>
      <w:lang w:eastAsia="ru-RU"/>
    </w:rPr>
  </w:style>
  <w:style w:type="character" w:customStyle="1" w:styleId="meta-date">
    <w:name w:val="meta-date"/>
    <w:basedOn w:val="a0"/>
    <w:rsid w:val="00FB00CB"/>
  </w:style>
  <w:style w:type="character" w:styleId="a9">
    <w:name w:val="Hyperlink"/>
    <w:basedOn w:val="a0"/>
    <w:uiPriority w:val="99"/>
    <w:semiHidden/>
    <w:unhideWhenUsed/>
    <w:rsid w:val="00FB00CB"/>
    <w:rPr>
      <w:color w:val="0000FF"/>
      <w:u w:val="single"/>
    </w:rPr>
  </w:style>
  <w:style w:type="character" w:customStyle="1" w:styleId="author">
    <w:name w:val="author"/>
    <w:basedOn w:val="a0"/>
    <w:rsid w:val="00FB00CB"/>
  </w:style>
  <w:style w:type="character" w:customStyle="1" w:styleId="meta-category">
    <w:name w:val="meta-category"/>
    <w:basedOn w:val="a0"/>
    <w:rsid w:val="00FB00CB"/>
  </w:style>
  <w:style w:type="paragraph" w:styleId="aa">
    <w:name w:val="Normal (Web)"/>
    <w:basedOn w:val="a"/>
    <w:uiPriority w:val="99"/>
    <w:semiHidden/>
    <w:unhideWhenUsed/>
    <w:rsid w:val="00FB0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B00CB"/>
    <w:rPr>
      <w:i/>
      <w:iCs/>
    </w:rPr>
  </w:style>
  <w:style w:type="paragraph" w:styleId="ac">
    <w:name w:val="Balloon Text"/>
    <w:basedOn w:val="a"/>
    <w:link w:val="ad"/>
    <w:uiPriority w:val="99"/>
    <w:semiHidden/>
    <w:unhideWhenUsed/>
    <w:rsid w:val="00FB00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00CB"/>
    <w:rPr>
      <w:rFonts w:ascii="Tahoma" w:hAnsi="Tahoma" w:cs="Tahoma"/>
      <w:sz w:val="16"/>
      <w:szCs w:val="16"/>
    </w:rPr>
  </w:style>
  <w:style w:type="paragraph" w:customStyle="1" w:styleId="Default">
    <w:name w:val="Default"/>
    <w:rsid w:val="00AA0D8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4A"/>
  </w:style>
  <w:style w:type="paragraph" w:styleId="1">
    <w:name w:val="heading 1"/>
    <w:basedOn w:val="a"/>
    <w:link w:val="10"/>
    <w:uiPriority w:val="9"/>
    <w:qFormat/>
    <w:rsid w:val="00FB0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00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51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19C5"/>
    <w:rPr>
      <w:b/>
      <w:bCs/>
    </w:rPr>
  </w:style>
  <w:style w:type="paragraph" w:customStyle="1" w:styleId="rtejustify">
    <w:name w:val="rtejustify"/>
    <w:basedOn w:val="a"/>
    <w:rsid w:val="00E51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420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0A2"/>
  </w:style>
  <w:style w:type="paragraph" w:styleId="a6">
    <w:name w:val="footer"/>
    <w:basedOn w:val="a"/>
    <w:link w:val="a7"/>
    <w:uiPriority w:val="99"/>
    <w:unhideWhenUsed/>
    <w:rsid w:val="006420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0A2"/>
  </w:style>
  <w:style w:type="paragraph" w:styleId="a8">
    <w:name w:val="List Paragraph"/>
    <w:basedOn w:val="a"/>
    <w:uiPriority w:val="34"/>
    <w:qFormat/>
    <w:rsid w:val="00C13092"/>
    <w:pPr>
      <w:ind w:left="720"/>
      <w:contextualSpacing/>
    </w:pPr>
  </w:style>
  <w:style w:type="character" w:customStyle="1" w:styleId="10">
    <w:name w:val="Заголовок 1 Знак"/>
    <w:basedOn w:val="a0"/>
    <w:link w:val="1"/>
    <w:uiPriority w:val="9"/>
    <w:rsid w:val="00FB00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00CB"/>
    <w:rPr>
      <w:rFonts w:ascii="Times New Roman" w:eastAsia="Times New Roman" w:hAnsi="Times New Roman" w:cs="Times New Roman"/>
      <w:b/>
      <w:bCs/>
      <w:sz w:val="27"/>
      <w:szCs w:val="27"/>
      <w:lang w:eastAsia="ru-RU"/>
    </w:rPr>
  </w:style>
  <w:style w:type="character" w:customStyle="1" w:styleId="meta-date">
    <w:name w:val="meta-date"/>
    <w:basedOn w:val="a0"/>
    <w:rsid w:val="00FB00CB"/>
  </w:style>
  <w:style w:type="character" w:styleId="a9">
    <w:name w:val="Hyperlink"/>
    <w:basedOn w:val="a0"/>
    <w:uiPriority w:val="99"/>
    <w:semiHidden/>
    <w:unhideWhenUsed/>
    <w:rsid w:val="00FB00CB"/>
    <w:rPr>
      <w:color w:val="0000FF"/>
      <w:u w:val="single"/>
    </w:rPr>
  </w:style>
  <w:style w:type="character" w:customStyle="1" w:styleId="author">
    <w:name w:val="author"/>
    <w:basedOn w:val="a0"/>
    <w:rsid w:val="00FB00CB"/>
  </w:style>
  <w:style w:type="character" w:customStyle="1" w:styleId="meta-category">
    <w:name w:val="meta-category"/>
    <w:basedOn w:val="a0"/>
    <w:rsid w:val="00FB00CB"/>
  </w:style>
  <w:style w:type="paragraph" w:styleId="aa">
    <w:name w:val="Normal (Web)"/>
    <w:basedOn w:val="a"/>
    <w:uiPriority w:val="99"/>
    <w:semiHidden/>
    <w:unhideWhenUsed/>
    <w:rsid w:val="00FB0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B00CB"/>
    <w:rPr>
      <w:i/>
      <w:iCs/>
    </w:rPr>
  </w:style>
  <w:style w:type="paragraph" w:styleId="ac">
    <w:name w:val="Balloon Text"/>
    <w:basedOn w:val="a"/>
    <w:link w:val="ad"/>
    <w:uiPriority w:val="99"/>
    <w:semiHidden/>
    <w:unhideWhenUsed/>
    <w:rsid w:val="00FB00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00CB"/>
    <w:rPr>
      <w:rFonts w:ascii="Tahoma" w:hAnsi="Tahoma" w:cs="Tahoma"/>
      <w:sz w:val="16"/>
      <w:szCs w:val="16"/>
    </w:rPr>
  </w:style>
  <w:style w:type="paragraph" w:customStyle="1" w:styleId="Default">
    <w:name w:val="Default"/>
    <w:rsid w:val="00AA0D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1290">
      <w:bodyDiv w:val="1"/>
      <w:marLeft w:val="0"/>
      <w:marRight w:val="0"/>
      <w:marTop w:val="0"/>
      <w:marBottom w:val="0"/>
      <w:divBdr>
        <w:top w:val="none" w:sz="0" w:space="0" w:color="auto"/>
        <w:left w:val="none" w:sz="0" w:space="0" w:color="auto"/>
        <w:bottom w:val="none" w:sz="0" w:space="0" w:color="auto"/>
        <w:right w:val="none" w:sz="0" w:space="0" w:color="auto"/>
      </w:divBdr>
    </w:div>
    <w:div w:id="499782450">
      <w:bodyDiv w:val="1"/>
      <w:marLeft w:val="0"/>
      <w:marRight w:val="0"/>
      <w:marTop w:val="0"/>
      <w:marBottom w:val="0"/>
      <w:divBdr>
        <w:top w:val="none" w:sz="0" w:space="0" w:color="auto"/>
        <w:left w:val="none" w:sz="0" w:space="0" w:color="auto"/>
        <w:bottom w:val="none" w:sz="0" w:space="0" w:color="auto"/>
        <w:right w:val="none" w:sz="0" w:space="0" w:color="auto"/>
      </w:divBdr>
    </w:div>
    <w:div w:id="556859834">
      <w:bodyDiv w:val="1"/>
      <w:marLeft w:val="0"/>
      <w:marRight w:val="0"/>
      <w:marTop w:val="0"/>
      <w:marBottom w:val="0"/>
      <w:divBdr>
        <w:top w:val="none" w:sz="0" w:space="0" w:color="auto"/>
        <w:left w:val="none" w:sz="0" w:space="0" w:color="auto"/>
        <w:bottom w:val="none" w:sz="0" w:space="0" w:color="auto"/>
        <w:right w:val="none" w:sz="0" w:space="0" w:color="auto"/>
      </w:divBdr>
      <w:divsChild>
        <w:div w:id="250243287">
          <w:marLeft w:val="0"/>
          <w:marRight w:val="0"/>
          <w:marTop w:val="60"/>
          <w:marBottom w:val="0"/>
          <w:divBdr>
            <w:top w:val="none" w:sz="0" w:space="0" w:color="auto"/>
            <w:left w:val="none" w:sz="0" w:space="0" w:color="auto"/>
            <w:bottom w:val="none" w:sz="0" w:space="0" w:color="auto"/>
            <w:right w:val="none" w:sz="0" w:space="0" w:color="auto"/>
          </w:divBdr>
        </w:div>
        <w:div w:id="386337200">
          <w:marLeft w:val="0"/>
          <w:marRight w:val="0"/>
          <w:marTop w:val="0"/>
          <w:marBottom w:val="0"/>
          <w:divBdr>
            <w:top w:val="none" w:sz="0" w:space="0" w:color="auto"/>
            <w:left w:val="none" w:sz="0" w:space="0" w:color="auto"/>
            <w:bottom w:val="none" w:sz="0" w:space="0" w:color="auto"/>
            <w:right w:val="none" w:sz="0" w:space="0" w:color="auto"/>
          </w:divBdr>
        </w:div>
      </w:divsChild>
    </w:div>
    <w:div w:id="848834847">
      <w:bodyDiv w:val="1"/>
      <w:marLeft w:val="0"/>
      <w:marRight w:val="0"/>
      <w:marTop w:val="0"/>
      <w:marBottom w:val="0"/>
      <w:divBdr>
        <w:top w:val="none" w:sz="0" w:space="0" w:color="auto"/>
        <w:left w:val="none" w:sz="0" w:space="0" w:color="auto"/>
        <w:bottom w:val="none" w:sz="0" w:space="0" w:color="auto"/>
        <w:right w:val="none" w:sz="0" w:space="0" w:color="auto"/>
      </w:divBdr>
    </w:div>
    <w:div w:id="17601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A93CB-5FAA-4752-90F5-894C1188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natvlad72</cp:lastModifiedBy>
  <cp:revision>28</cp:revision>
  <dcterms:created xsi:type="dcterms:W3CDTF">2019-01-30T13:03:00Z</dcterms:created>
  <dcterms:modified xsi:type="dcterms:W3CDTF">2019-02-03T13:14:00Z</dcterms:modified>
</cp:coreProperties>
</file>