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8A5CBA" w:rsidRPr="00B40200" w:rsidTr="005E11D8">
        <w:trPr>
          <w:trHeight w:val="2259"/>
        </w:trPr>
        <w:tc>
          <w:tcPr>
            <w:tcW w:w="4962" w:type="dxa"/>
          </w:tcPr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14CD7"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279E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и спорту администрации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29279E" w:rsidRPr="00B40200" w:rsidRDefault="0029279E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11"/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F4E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________ А.Н. </w:t>
            </w:r>
            <w:proofErr w:type="spellStart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Сипач</w:t>
            </w:r>
            <w:proofErr w:type="spellEnd"/>
          </w:p>
          <w:p w:rsidR="008A5CBA" w:rsidRPr="00B40200" w:rsidRDefault="008A5CBA" w:rsidP="006F4E6B">
            <w:pPr>
              <w:pStyle w:val="Standard"/>
              <w:tabs>
                <w:tab w:val="left" w:pos="6820"/>
              </w:tabs>
              <w:ind w:left="33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5B7F" w:rsidRPr="00B402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29279E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8A5CBA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Президент федерации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бодибилдинга</w:t>
            </w:r>
            <w:r w:rsidR="005E11D8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Владимирской области</w:t>
            </w: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Standard"/>
              <w:tabs>
                <w:tab w:val="left" w:pos="682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 А.В. Родионов</w:t>
            </w:r>
          </w:p>
          <w:p w:rsidR="008A5CBA" w:rsidRPr="00B40200" w:rsidRDefault="0029279E" w:rsidP="00B40200">
            <w:pPr>
              <w:pStyle w:val="11"/>
              <w:spacing w:line="240" w:lineRule="auto"/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«_____»____________2019 г.</w:t>
            </w:r>
          </w:p>
        </w:tc>
      </w:tr>
    </w:tbl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00B8A">
        <w:rPr>
          <w:rFonts w:ascii="Times New Roman" w:hAnsi="Times New Roman" w:cs="Times New Roman"/>
          <w:b/>
          <w:sz w:val="26"/>
          <w:szCs w:val="26"/>
        </w:rPr>
        <w:t>Чемпионата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82C">
        <w:rPr>
          <w:rFonts w:ascii="Times New Roman" w:hAnsi="Times New Roman" w:cs="Times New Roman"/>
          <w:b/>
          <w:sz w:val="26"/>
          <w:szCs w:val="26"/>
        </w:rPr>
        <w:t>Владимир</w:t>
      </w:r>
      <w:r w:rsidR="0071382C" w:rsidRPr="0071382C">
        <w:rPr>
          <w:rFonts w:ascii="Times New Roman" w:hAnsi="Times New Roman" w:cs="Times New Roman"/>
          <w:b/>
          <w:sz w:val="26"/>
          <w:szCs w:val="26"/>
        </w:rPr>
        <w:t>ской</w:t>
      </w:r>
      <w:r w:rsidR="00E06B51" w:rsidRPr="00B40200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по бодибилдингу 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>201</w:t>
      </w:r>
      <w:r w:rsidR="00665B7F" w:rsidRPr="00B40200">
        <w:rPr>
          <w:rFonts w:ascii="Times New Roman" w:hAnsi="Times New Roman" w:cs="Times New Roman"/>
          <w:b/>
          <w:sz w:val="26"/>
          <w:szCs w:val="26"/>
        </w:rPr>
        <w:t>9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4CD7" w:rsidRPr="00B40200">
        <w:rPr>
          <w:rFonts w:ascii="Times New Roman" w:hAnsi="Times New Roman" w:cs="Times New Roman"/>
          <w:b/>
          <w:sz w:val="26"/>
          <w:szCs w:val="26"/>
        </w:rPr>
        <w:t>у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BA" w:rsidRPr="00B40200" w:rsidRDefault="008A5CBA" w:rsidP="00B40200">
      <w:pPr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1.</w:t>
      </w:r>
      <w:r w:rsidR="00E14CD7" w:rsidRPr="00B40200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по бодибилдингу проводятся в соответствии с </w:t>
      </w:r>
      <w:r w:rsidR="0029279E" w:rsidRPr="00B40200">
        <w:rPr>
          <w:rFonts w:ascii="Times New Roman" w:hAnsi="Times New Roman"/>
          <w:sz w:val="26"/>
          <w:szCs w:val="26"/>
        </w:rPr>
        <w:t>к</w:t>
      </w:r>
      <w:r w:rsidRPr="00B40200">
        <w:rPr>
          <w:rFonts w:ascii="Times New Roman" w:hAnsi="Times New Roman"/>
          <w:sz w:val="26"/>
          <w:szCs w:val="26"/>
        </w:rPr>
        <w:t>алендарным планом физкультурных мероприятий и спортивных мероприя</w:t>
      </w:r>
      <w:r w:rsidR="00665B7F" w:rsidRPr="00B40200">
        <w:rPr>
          <w:rFonts w:ascii="Times New Roman" w:hAnsi="Times New Roman"/>
          <w:sz w:val="26"/>
          <w:szCs w:val="26"/>
        </w:rPr>
        <w:t>тий Владимирской области на 2019</w:t>
      </w:r>
      <w:r w:rsidR="00E14CD7" w:rsidRPr="00B40200"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г</w:t>
      </w:r>
      <w:r w:rsidR="00E14CD7" w:rsidRPr="00B40200">
        <w:rPr>
          <w:rFonts w:ascii="Times New Roman" w:hAnsi="Times New Roman"/>
          <w:sz w:val="26"/>
          <w:szCs w:val="26"/>
        </w:rPr>
        <w:t>од</w:t>
      </w:r>
      <w:r w:rsidRPr="00B40200">
        <w:rPr>
          <w:rFonts w:ascii="Times New Roman" w:hAnsi="Times New Roman"/>
          <w:sz w:val="26"/>
          <w:szCs w:val="26"/>
        </w:rPr>
        <w:t>.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Соревнования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проводится с целью: 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популяризации и развития бодибилдинга и фитнеса, как наиболее эффективного средства оздоровления населения Владимирской области;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для формирования здорового образа жизни среди детей, подростков и взрослого населения;</w:t>
      </w:r>
      <w:r w:rsidRPr="00B40200">
        <w:rPr>
          <w:rFonts w:ascii="Times New Roman" w:hAnsi="Times New Roman"/>
          <w:sz w:val="26"/>
          <w:szCs w:val="26"/>
        </w:rPr>
        <w:t xml:space="preserve"> 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- выявления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спортсменов;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привлечения населения к занятиям атлетизмом;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решения проблемы досуга молодежи, формирования у нее патриотического мировоззрения.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:rsidR="00B33923" w:rsidRPr="00B40200" w:rsidRDefault="00B33923" w:rsidP="00B40200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E14CD7" w:rsidRDefault="00E14CD7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2. Место, с</w:t>
      </w:r>
      <w:r w:rsidRPr="00B40200">
        <w:rPr>
          <w:rFonts w:ascii="Times New Roman" w:hAnsi="Times New Roman"/>
          <w:b/>
          <w:bCs/>
          <w:sz w:val="26"/>
          <w:szCs w:val="26"/>
        </w:rPr>
        <w:t>роки проведения</w:t>
      </w:r>
    </w:p>
    <w:p w:rsidR="00CA4BEB" w:rsidRPr="00B40200" w:rsidRDefault="00CA4BEB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4CD7" w:rsidRDefault="00E14CD7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проводится </w:t>
      </w:r>
      <w:r w:rsidR="00E00B8A" w:rsidRPr="00CA4BEB">
        <w:rPr>
          <w:rFonts w:ascii="Times New Roman" w:hAnsi="Times New Roman"/>
          <w:b/>
          <w:sz w:val="26"/>
          <w:szCs w:val="26"/>
        </w:rPr>
        <w:t>21 сентября 2019 года</w:t>
      </w:r>
      <w:r w:rsidR="00E00B8A">
        <w:rPr>
          <w:rFonts w:ascii="Times New Roman" w:hAnsi="Times New Roman"/>
          <w:sz w:val="26"/>
          <w:szCs w:val="26"/>
        </w:rPr>
        <w:t xml:space="preserve"> по адресу: </w:t>
      </w:r>
      <w:r w:rsidR="00E00B8A" w:rsidRPr="00E00B8A">
        <w:rPr>
          <w:rFonts w:ascii="Times New Roman" w:hAnsi="Times New Roman"/>
          <w:sz w:val="26"/>
          <w:szCs w:val="26"/>
          <w:shd w:val="clear" w:color="auto" w:fill="FFFFFF"/>
        </w:rPr>
        <w:t>Владимирская область, г. Суздаль, ул. Ленина, дом 138, арт-отель "Николаевский посад"</w:t>
      </w:r>
    </w:p>
    <w:p w:rsidR="00E00B8A" w:rsidRPr="00B40200" w:rsidRDefault="00E00B8A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5CBA" w:rsidRPr="00B40200" w:rsidRDefault="00975BBE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40200">
        <w:rPr>
          <w:rFonts w:ascii="Times New Roman" w:hAnsi="Times New Roman"/>
          <w:b/>
          <w:spacing w:val="2"/>
          <w:sz w:val="26"/>
          <w:szCs w:val="26"/>
        </w:rPr>
        <w:t>Организаторы мероприятия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pacing w:val="-2"/>
          <w:sz w:val="26"/>
          <w:szCs w:val="26"/>
        </w:rPr>
        <w:t xml:space="preserve">Общее руководство подготовкой и проведением соревнований осуществляется </w:t>
      </w:r>
      <w:r w:rsidRPr="00B40200">
        <w:rPr>
          <w:rFonts w:ascii="Times New Roman" w:hAnsi="Times New Roman"/>
          <w:sz w:val="26"/>
          <w:szCs w:val="26"/>
        </w:rPr>
        <w:t>департаментом по физической культуре и спорту администрации Владимирской области.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40200" w:rsidRPr="00B40200">
        <w:rPr>
          <w:rFonts w:ascii="Times New Roman" w:hAnsi="Times New Roman"/>
          <w:spacing w:val="-4"/>
          <w:sz w:val="26"/>
          <w:szCs w:val="26"/>
        </w:rPr>
        <w:t>Непосредственное проведение соревнований возлагается на</w:t>
      </w:r>
      <w:r w:rsidR="00B40200" w:rsidRPr="00B4020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0200">
        <w:rPr>
          <w:rFonts w:ascii="Times New Roman" w:hAnsi="Times New Roman"/>
          <w:spacing w:val="-2"/>
          <w:sz w:val="26"/>
          <w:szCs w:val="26"/>
        </w:rPr>
        <w:t>региональн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общественн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 организацию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«Ф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едерация бодибилдинга Владимирской области» и главн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судейск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коллеги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ю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Главный судья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– Родионов Алексей Викторович,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Главный секретарь 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– Ануфриева Юлия Алексеевна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5E11D8" w:rsidRPr="00B40200" w:rsidRDefault="005E11D8" w:rsidP="00B40200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F51CFF" w:rsidRDefault="00F51CFF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F51CFF" w:rsidRDefault="00F51CFF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F51CFF" w:rsidRDefault="00F51CFF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E11D8" w:rsidRPr="00B40200" w:rsidRDefault="00B40200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40200">
        <w:rPr>
          <w:rFonts w:ascii="Times New Roman" w:hAnsi="Times New Roman"/>
          <w:b/>
          <w:spacing w:val="2"/>
          <w:sz w:val="26"/>
          <w:szCs w:val="26"/>
        </w:rPr>
        <w:t>4. Требования к участникам и условия их допуска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К соревнованиям допускаются мужчины и женщины старше 18 лет. </w:t>
      </w:r>
    </w:p>
    <w:p w:rsidR="008879B3" w:rsidRDefault="00E00B8A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Стартовый взнос участника составляет 1500 рублей.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Бодибилдинг: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Соревнования проводятся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трех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 категориях: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80 кг, 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до 90 кг, свыше 90 кг в и абсолютном первенстве. Количество категорий может быть изменено, в зависимости от количества участников.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176944" w:rsidRPr="00176944" w:rsidRDefault="00176944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Классический бодибилдинг 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176944" w:rsidRPr="00176944" w:rsidRDefault="00176944" w:rsidP="001769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</w:pPr>
      <w:bookmarkStart w:id="0" w:name="_GoBack"/>
      <w:bookmarkEnd w:id="0"/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Фитнес бикини: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категориях: до 163 см, до 16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 см,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свыше 168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см 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и в абсолютном первенстве, Количество категорий может быть увеличено, в случае большого количества участниц.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Men’s</w:t>
      </w:r>
      <w:proofErr w:type="spellEnd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Physique</w:t>
      </w:r>
      <w:proofErr w:type="spellEnd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(пляжный бодибилдинг): 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трех ростовых категориях: до 178 см, свыше 178 см и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Классик физик: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Бодифитнес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Вэлнес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(</w:t>
      </w: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Wellness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):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Фитнес Модель (</w:t>
      </w: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Fit-Model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):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Default="00E00B8A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F51CFF" w:rsidRDefault="00F51CFF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Pr="00F51CFF" w:rsidRDefault="00F51CFF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00B8A" w:rsidRDefault="00E00B8A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B705D" w:rsidRPr="00B40200" w:rsidRDefault="00B40200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B705D" w:rsidRPr="00B40200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F739D1" w:rsidRPr="00CA4BEB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A4BEB">
        <w:rPr>
          <w:rFonts w:ascii="Times New Roman" w:hAnsi="Times New Roman"/>
          <w:b/>
          <w:sz w:val="26"/>
          <w:szCs w:val="26"/>
        </w:rPr>
        <w:t>2</w:t>
      </w:r>
      <w:r w:rsidR="00F51CFF" w:rsidRPr="00CA4BEB">
        <w:rPr>
          <w:rFonts w:ascii="Times New Roman" w:hAnsi="Times New Roman"/>
          <w:b/>
          <w:sz w:val="26"/>
          <w:szCs w:val="26"/>
        </w:rPr>
        <w:t xml:space="preserve">1 </w:t>
      </w:r>
      <w:r w:rsidR="00CA4BEB" w:rsidRPr="00CA4BEB">
        <w:rPr>
          <w:rFonts w:ascii="Times New Roman" w:hAnsi="Times New Roman"/>
          <w:b/>
          <w:sz w:val="26"/>
          <w:szCs w:val="26"/>
        </w:rPr>
        <w:t>сентября 2019</w:t>
      </w:r>
      <w:r w:rsidR="0062459D" w:rsidRPr="00CA4BEB">
        <w:rPr>
          <w:rFonts w:ascii="Times New Roman" w:hAnsi="Times New Roman"/>
          <w:b/>
          <w:sz w:val="26"/>
          <w:szCs w:val="26"/>
        </w:rPr>
        <w:t xml:space="preserve"> года</w:t>
      </w:r>
      <w:r w:rsidRPr="00CA4BEB">
        <w:rPr>
          <w:rFonts w:ascii="Times New Roman" w:hAnsi="Times New Roman"/>
          <w:b/>
          <w:sz w:val="26"/>
          <w:szCs w:val="26"/>
        </w:rPr>
        <w:t>: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B705D" w:rsidRPr="00B40200">
        <w:rPr>
          <w:rFonts w:ascii="Times New Roman" w:hAnsi="Times New Roman"/>
          <w:sz w:val="26"/>
          <w:szCs w:val="26"/>
        </w:rPr>
        <w:t xml:space="preserve">с </w:t>
      </w:r>
      <w:r w:rsidR="00F51CFF">
        <w:rPr>
          <w:rFonts w:ascii="Times New Roman" w:hAnsi="Times New Roman"/>
          <w:sz w:val="26"/>
          <w:szCs w:val="26"/>
        </w:rPr>
        <w:t>9</w:t>
      </w:r>
      <w:r w:rsidR="008879B3">
        <w:rPr>
          <w:rFonts w:ascii="Times New Roman" w:hAnsi="Times New Roman"/>
          <w:sz w:val="26"/>
          <w:szCs w:val="26"/>
        </w:rPr>
        <w:t>.</w:t>
      </w:r>
      <w:r w:rsidR="007B705D" w:rsidRPr="00B40200">
        <w:rPr>
          <w:rFonts w:ascii="Times New Roman" w:hAnsi="Times New Roman"/>
          <w:sz w:val="26"/>
          <w:szCs w:val="26"/>
        </w:rPr>
        <w:t>00 до 12</w:t>
      </w:r>
      <w:r w:rsidR="008879B3">
        <w:rPr>
          <w:rFonts w:ascii="Times New Roman" w:hAnsi="Times New Roman"/>
          <w:sz w:val="26"/>
          <w:szCs w:val="26"/>
        </w:rPr>
        <w:t>.</w:t>
      </w:r>
      <w:r w:rsidR="00F51CFF">
        <w:rPr>
          <w:rFonts w:ascii="Times New Roman" w:hAnsi="Times New Roman"/>
          <w:sz w:val="26"/>
          <w:szCs w:val="26"/>
        </w:rPr>
        <w:t>0</w:t>
      </w:r>
      <w:r w:rsidR="007B705D" w:rsidRPr="00B4020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р</w:t>
      </w:r>
      <w:r w:rsidRPr="00B40200">
        <w:rPr>
          <w:rFonts w:ascii="Times New Roman" w:hAnsi="Times New Roman"/>
          <w:sz w:val="26"/>
          <w:szCs w:val="26"/>
        </w:rPr>
        <w:t>егистрация участников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="007B705D" w:rsidRPr="00B4020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7B705D" w:rsidRPr="00F739D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до 14.00</w:t>
      </w:r>
      <w:r w:rsidR="007B705D" w:rsidRPr="00F739D1">
        <w:rPr>
          <w:rFonts w:ascii="Times New Roman" w:hAnsi="Times New Roman"/>
          <w:sz w:val="26"/>
          <w:szCs w:val="26"/>
        </w:rPr>
        <w:t xml:space="preserve"> </w:t>
      </w:r>
      <w:r w:rsidRPr="00F739D1">
        <w:rPr>
          <w:rFonts w:ascii="Times New Roman" w:hAnsi="Times New Roman"/>
          <w:sz w:val="26"/>
          <w:szCs w:val="26"/>
        </w:rPr>
        <w:t>– з</w:t>
      </w:r>
      <w:r w:rsidRPr="00B40200">
        <w:rPr>
          <w:rFonts w:ascii="Times New Roman" w:hAnsi="Times New Roman"/>
          <w:sz w:val="26"/>
          <w:szCs w:val="26"/>
        </w:rPr>
        <w:t>аседание судейской коллегии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>- 14.</w:t>
      </w:r>
      <w:r w:rsidR="007B705D" w:rsidRPr="00B4020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– н</w:t>
      </w:r>
      <w:r w:rsidRPr="00B40200">
        <w:rPr>
          <w:rFonts w:ascii="Times New Roman" w:hAnsi="Times New Roman"/>
          <w:sz w:val="26"/>
          <w:szCs w:val="26"/>
        </w:rPr>
        <w:t>ачало соревнований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- 1</w:t>
      </w:r>
      <w:r w:rsidR="00F51CFF">
        <w:rPr>
          <w:rFonts w:ascii="Times New Roman" w:hAnsi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F04D7" w:rsidRPr="00B40200">
        <w:rPr>
          <w:rFonts w:ascii="Times New Roman" w:hAnsi="Times New Roman"/>
          <w:sz w:val="26"/>
          <w:szCs w:val="26"/>
          <w:shd w:val="clear" w:color="auto" w:fill="FFFFFF"/>
        </w:rPr>
        <w:t>00</w:t>
      </w:r>
      <w:r w:rsidR="00CA4BEB">
        <w:rPr>
          <w:rFonts w:ascii="Times New Roman" w:hAnsi="Times New Roman"/>
          <w:sz w:val="26"/>
          <w:szCs w:val="26"/>
          <w:shd w:val="clear" w:color="auto" w:fill="FFFFFF"/>
        </w:rPr>
        <w:t xml:space="preserve"> – закрытие соревнований</w:t>
      </w:r>
    </w:p>
    <w:p w:rsidR="0070319E" w:rsidRDefault="0070319E" w:rsidP="00B40200">
      <w:pPr>
        <w:pStyle w:val="a3"/>
        <w:spacing w:after="57" w:line="240" w:lineRule="auto"/>
        <w:ind w:left="0"/>
        <w:rPr>
          <w:rFonts w:ascii="Times New Roman" w:hAnsi="Times New Roman"/>
          <w:sz w:val="26"/>
          <w:szCs w:val="26"/>
        </w:rPr>
      </w:pPr>
    </w:p>
    <w:p w:rsidR="00F51CFF" w:rsidRDefault="00F51CFF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37BE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победителей и награждение</w:t>
      </w:r>
    </w:p>
    <w:p w:rsidR="00537BEB" w:rsidRPr="00B40200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537BEB" w:rsidRDefault="00537BEB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Победители и призеры награждаются кубками, медалями, грамотами, </w:t>
      </w:r>
      <w:r w:rsidRPr="0071382C">
        <w:rPr>
          <w:rFonts w:ascii="Times New Roman" w:hAnsi="Times New Roman"/>
          <w:sz w:val="26"/>
          <w:szCs w:val="26"/>
          <w:shd w:val="clear" w:color="auto" w:fill="FFFFFF"/>
        </w:rPr>
        <w:t>ценными подарками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51CFF" w:rsidRPr="00F51CFF" w:rsidRDefault="00F51CFF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F51CFF">
        <w:rPr>
          <w:rFonts w:ascii="Times New Roman" w:hAnsi="Times New Roman"/>
          <w:sz w:val="26"/>
          <w:szCs w:val="26"/>
          <w:shd w:val="clear" w:color="auto" w:fill="FFFFFF"/>
        </w:rPr>
        <w:t>кремообразные</w:t>
      </w:r>
      <w:proofErr w:type="spellEnd"/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</w:p>
    <w:p w:rsidR="00537BEB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hAnsi="Times New Roman"/>
          <w:sz w:val="26"/>
          <w:szCs w:val="26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области и </w:t>
      </w:r>
      <w:r w:rsidRPr="00B40200">
        <w:rPr>
          <w:rFonts w:ascii="Times New Roman" w:hAnsi="Times New Roman"/>
          <w:spacing w:val="-4"/>
          <w:sz w:val="26"/>
          <w:szCs w:val="26"/>
        </w:rPr>
        <w:t>ГАУ ВО «Центр спортивной подготовки»</w:t>
      </w:r>
      <w:r w:rsidRPr="00B402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итоговые протоколы и отчет главного судьи соревнований.</w:t>
      </w:r>
    </w:p>
    <w:p w:rsidR="00537BEB" w:rsidRPr="00B40200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Финансирование соревнований</w:t>
      </w:r>
    </w:p>
    <w:p w:rsidR="00537BEB" w:rsidRDefault="00537BEB" w:rsidP="00537BEB">
      <w:pPr>
        <w:pStyle w:val="a3"/>
        <w:spacing w:after="57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="0031607F">
        <w:rPr>
          <w:rFonts w:ascii="Times New Roman" w:hAnsi="Times New Roman"/>
          <w:sz w:val="26"/>
          <w:szCs w:val="26"/>
          <w:shd w:val="clear" w:color="auto" w:fill="FFFFFF"/>
        </w:rPr>
        <w:t xml:space="preserve"> несет расходы по организации и проведению соревнований</w:t>
      </w:r>
      <w:r w:rsidR="00C521F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521F9" w:rsidRDefault="00C521F9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:rsidR="00F51CFF" w:rsidRDefault="00F51CFF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Pr="00F51CFF" w:rsidRDefault="00F51CFF" w:rsidP="00CA4BEB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8. РАЗМЕЩЕНИЕ И ПИТАНИЕ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.1. Размещение спортсменов на территории арт-отеля "Николаевский посад" осуществляется на платной основе. 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.1.1. Проживание в номерах категории стандарт - 1 500 рублей с участника. Расселение по 3-4 человека в номере.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.1.2. Проживание в номерах категории эконом (хостел) - 700 рублей с человека. В номерах от 6 до 12 мест (возможно подселение посторонних).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.1.3. В случае отсутствия предварительного бронирования, Организаторы не гарантируют наличие свободных номеров в период проведения соревнований.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.2</w:t>
      </w: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. Участники турнира могут получить 3-х разовое питание (ВНИМАНИЕ: специальное меню для спортсменов) на территории отеля по специальной цене. Стоимость такого питания для участников турнира – 1200 руб./день с человека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.3. Для бронирования номеров и заказа питания необходимо:</w:t>
      </w:r>
    </w:p>
    <w:p w:rsidR="00F51CFF" w:rsidRDefault="00F51CFF" w:rsidP="00F51CF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- обратиться в Администрацию арт-отеля "Николаевский посад" по одному из следующих телефонов: </w:t>
      </w: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8 (49231) 2-52-52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 или </w:t>
      </w: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8 (499) 450-75-45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 Или на электронную почту sport@nposad.ru. Необходимо сообщить, что вы «участник турнира», Фамилию, Имя, Отчество, дату заезда, дату выезда, а также вариант с питанием или без.</w:t>
      </w:r>
    </w:p>
    <w:p w:rsidR="00F51CFF" w:rsidRPr="00B40200" w:rsidRDefault="00F51CFF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37BEB" w:rsidRDefault="00537BEB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F2E5C" w:rsidRDefault="001F2E5C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521F9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C521F9">
        <w:rPr>
          <w:rFonts w:ascii="Times New Roman" w:hAnsi="Times New Roman"/>
          <w:b/>
          <w:sz w:val="26"/>
          <w:szCs w:val="26"/>
        </w:rPr>
        <w:t xml:space="preserve">. </w:t>
      </w:r>
      <w:r w:rsidR="00C521F9" w:rsidRPr="00C521F9">
        <w:rPr>
          <w:rFonts w:ascii="Times New Roman" w:hAnsi="Times New Roman"/>
          <w:b/>
          <w:sz w:val="26"/>
          <w:szCs w:val="26"/>
        </w:rPr>
        <w:t xml:space="preserve">Обеспечение безопасности участников и зрителей, </w:t>
      </w:r>
    </w:p>
    <w:p w:rsidR="00537BEB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521F9">
        <w:rPr>
          <w:rFonts w:ascii="Times New Roman" w:hAnsi="Times New Roman"/>
          <w:b/>
          <w:sz w:val="26"/>
          <w:szCs w:val="26"/>
        </w:rPr>
        <w:t>медицинское обеспечение, страхование участников</w:t>
      </w:r>
    </w:p>
    <w:p w:rsidR="007F04D7" w:rsidRPr="00B40200" w:rsidRDefault="00C521F9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F04D7" w:rsidRPr="00B40200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участников и зрителей возлагается на РОО «Федерация бодибилдинга Владимирской области» и </w:t>
      </w:r>
      <w:r>
        <w:rPr>
          <w:rFonts w:ascii="Times New Roman" w:hAnsi="Times New Roman"/>
          <w:sz w:val="26"/>
          <w:szCs w:val="26"/>
        </w:rPr>
        <w:t>собственника объекта спорта</w:t>
      </w:r>
      <w:r w:rsidR="007F04D7" w:rsidRPr="00B40200">
        <w:rPr>
          <w:rFonts w:ascii="Times New Roman" w:hAnsi="Times New Roman"/>
          <w:sz w:val="26"/>
          <w:szCs w:val="26"/>
        </w:rPr>
        <w:t>.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риказом Государственного комитета Российской Федерации по физической культуре и спорту от 01.04.1993 № 44 «Об обеспечении безопасности и профилактики травматизма при занятиях физической культурой и спортом»;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 xml:space="preserve">равилами вида спорта «бодибилдинг», утвержденными приказом </w:t>
      </w:r>
      <w:proofErr w:type="spellStart"/>
      <w:r w:rsidRPr="00B40200">
        <w:rPr>
          <w:rFonts w:ascii="Times New Roman" w:hAnsi="Times New Roman"/>
          <w:sz w:val="26"/>
          <w:szCs w:val="26"/>
        </w:rPr>
        <w:t>Миниспортуризма</w:t>
      </w:r>
      <w:proofErr w:type="spellEnd"/>
      <w:r w:rsidRPr="00B40200">
        <w:rPr>
          <w:rFonts w:ascii="Times New Roman" w:hAnsi="Times New Roman"/>
          <w:sz w:val="26"/>
          <w:szCs w:val="26"/>
        </w:rPr>
        <w:t xml:space="preserve"> России от 20</w:t>
      </w:r>
      <w:r w:rsidR="00C521F9">
        <w:rPr>
          <w:rFonts w:ascii="Times New Roman" w:hAnsi="Times New Roman"/>
          <w:sz w:val="26"/>
          <w:szCs w:val="26"/>
        </w:rPr>
        <w:t>.04.</w:t>
      </w:r>
      <w:r w:rsidRPr="00B40200">
        <w:rPr>
          <w:rFonts w:ascii="Times New Roman" w:hAnsi="Times New Roman"/>
          <w:sz w:val="26"/>
          <w:szCs w:val="26"/>
        </w:rPr>
        <w:t xml:space="preserve">2010 № 368. 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21F9">
        <w:rPr>
          <w:rFonts w:ascii="Times New Roman" w:hAnsi="Times New Roman"/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C521F9">
        <w:rPr>
          <w:rFonts w:ascii="Times New Roman" w:hAnsi="Times New Roman"/>
          <w:sz w:val="26"/>
          <w:szCs w:val="26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C521F9">
        <w:rPr>
          <w:rFonts w:ascii="Times New Roman" w:hAnsi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5. Антидопинговое обеспечение спортивных соревнований в Российской </w:t>
      </w:r>
      <w:r w:rsidRPr="00C521F9">
        <w:rPr>
          <w:rFonts w:ascii="Times New Roman" w:hAnsi="Times New Roman"/>
          <w:sz w:val="26"/>
          <w:szCs w:val="26"/>
        </w:rPr>
        <w:lastRenderedPageBreak/>
        <w:t xml:space="preserve">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C521F9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C521F9">
        <w:rPr>
          <w:rFonts w:ascii="Times New Roman" w:hAnsi="Times New Roman"/>
          <w:sz w:val="26"/>
          <w:szCs w:val="26"/>
        </w:rPr>
        <w:t xml:space="preserve"> России от </w:t>
      </w:r>
      <w:r>
        <w:rPr>
          <w:rFonts w:ascii="Times New Roman" w:hAnsi="Times New Roman"/>
          <w:sz w:val="26"/>
          <w:szCs w:val="26"/>
        </w:rPr>
        <w:t>0</w:t>
      </w:r>
      <w:r w:rsidRPr="00C521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.08.</w:t>
      </w:r>
      <w:r w:rsidRPr="00C521F9">
        <w:rPr>
          <w:rFonts w:ascii="Times New Roman" w:hAnsi="Times New Roman"/>
          <w:sz w:val="26"/>
          <w:szCs w:val="26"/>
        </w:rPr>
        <w:t>2016 № 947.</w:t>
      </w:r>
    </w:p>
    <w:p w:rsidR="007F04D7" w:rsidRDefault="007F04D7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Pr="00B40200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F04D7" w:rsidRPr="00C521F9" w:rsidRDefault="00C521F9" w:rsidP="00C521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Pr="00C521F9">
        <w:rPr>
          <w:rFonts w:ascii="Times New Roman" w:hAnsi="Times New Roman"/>
          <w:b/>
          <w:spacing w:val="2"/>
          <w:sz w:val="26"/>
          <w:szCs w:val="26"/>
        </w:rPr>
        <w:t>Подача заявок на участие</w:t>
      </w:r>
    </w:p>
    <w:p w:rsidR="004869C2" w:rsidRDefault="00C521F9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адрес электронн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ой почты: </w:t>
      </w:r>
      <w:proofErr w:type="spellStart"/>
      <w:r w:rsidRPr="00C521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chate</w:t>
      </w:r>
      <w:proofErr w:type="spellEnd"/>
      <w:r w:rsidRPr="00C521F9">
        <w:rPr>
          <w:rFonts w:ascii="Times New Roman" w:eastAsia="Times New Roman" w:hAnsi="Times New Roman"/>
          <w:b/>
          <w:sz w:val="26"/>
          <w:szCs w:val="26"/>
          <w:lang w:eastAsia="ru-RU"/>
        </w:rPr>
        <w:t>85@</w:t>
      </w:r>
      <w:r w:rsidRPr="00C521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C521F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spellStart"/>
      <w:r w:rsidRPr="00C521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Заявка должна быть 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напечатана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на официальном бланке формат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а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А5. Заявки, отправленные в другом формате, не прин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имаются.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  <w:r w:rsidR="004869C2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У участников, не предоставивших заявки, б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удет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возможность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оформить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их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при регистрации.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:rsidR="00BC4A06" w:rsidRPr="00B40200" w:rsidRDefault="00974BAA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При регистрации д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ля допуска к соревнованиям спортсмены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обязательно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м порядке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предъявляют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E45DE4" w:rsidRPr="00974BAA">
        <w:rPr>
          <w:rFonts w:ascii="Times New Roman" w:hAnsi="Times New Roman"/>
          <w:sz w:val="26"/>
          <w:szCs w:val="26"/>
        </w:rPr>
        <w:t>аспорт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="00E45DE4" w:rsidRPr="00974BAA">
        <w:rPr>
          <w:rFonts w:ascii="Times New Roman" w:hAnsi="Times New Roman"/>
          <w:sz w:val="26"/>
          <w:szCs w:val="26"/>
        </w:rPr>
        <w:t>едицинскую справку с визой врача</w:t>
      </w:r>
    </w:p>
    <w:p w:rsidR="00E45DE4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5DE4" w:rsidRPr="00974BAA">
        <w:rPr>
          <w:rFonts w:ascii="Times New Roman" w:hAnsi="Times New Roman"/>
          <w:sz w:val="26"/>
          <w:szCs w:val="26"/>
        </w:rPr>
        <w:t>ИНН или № страхового пенсионного свидетельства</w:t>
      </w:r>
      <w:r w:rsidR="00CA4BEB">
        <w:rPr>
          <w:rFonts w:ascii="Times New Roman" w:hAnsi="Times New Roman"/>
          <w:sz w:val="26"/>
          <w:szCs w:val="26"/>
        </w:rPr>
        <w:t xml:space="preserve"> (СНИЛС)</w:t>
      </w:r>
    </w:p>
    <w:p w:rsidR="00974BAA" w:rsidRPr="00974BAA" w:rsidRDefault="00974BAA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4BAA">
        <w:rPr>
          <w:rFonts w:ascii="Times New Roman" w:hAnsi="Times New Roman"/>
          <w:sz w:val="26"/>
          <w:szCs w:val="26"/>
        </w:rPr>
        <w:t>договор о страховании несчастных случаев, жизни и здоровья</w:t>
      </w:r>
    </w:p>
    <w:sectPr w:rsidR="00974BAA" w:rsidRPr="00974BAA" w:rsidSect="004869C2">
      <w:headerReference w:type="default" r:id="rId8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3F" w:rsidRDefault="0045593F" w:rsidP="00BB161F">
      <w:pPr>
        <w:spacing w:after="0" w:line="240" w:lineRule="auto"/>
      </w:pPr>
      <w:r>
        <w:separator/>
      </w:r>
    </w:p>
  </w:endnote>
  <w:endnote w:type="continuationSeparator" w:id="0">
    <w:p w:rsidR="0045593F" w:rsidRDefault="0045593F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3F" w:rsidRDefault="0045593F" w:rsidP="00BB161F">
      <w:pPr>
        <w:spacing w:after="0" w:line="240" w:lineRule="auto"/>
      </w:pPr>
      <w:r>
        <w:separator/>
      </w:r>
    </w:p>
  </w:footnote>
  <w:footnote w:type="continuationSeparator" w:id="0">
    <w:p w:rsidR="0045593F" w:rsidRDefault="0045593F" w:rsidP="00B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19208"/>
      <w:docPartObj>
        <w:docPartGallery w:val="Page Numbers (Top of Page)"/>
        <w:docPartUnique/>
      </w:docPartObj>
    </w:sdtPr>
    <w:sdtEndPr/>
    <w:sdtContent>
      <w:p w:rsidR="004869C2" w:rsidRDefault="0048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44">
          <w:rPr>
            <w:noProof/>
          </w:rPr>
          <w:t>2</w:t>
        </w:r>
        <w:r>
          <w:fldChar w:fldCharType="end"/>
        </w:r>
      </w:p>
    </w:sdtContent>
  </w:sdt>
  <w:p w:rsidR="004869C2" w:rsidRDefault="004869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3"/>
    <w:rsid w:val="00005632"/>
    <w:rsid w:val="000421C3"/>
    <w:rsid w:val="00091A25"/>
    <w:rsid w:val="000D0100"/>
    <w:rsid w:val="0011674D"/>
    <w:rsid w:val="0012466E"/>
    <w:rsid w:val="00144018"/>
    <w:rsid w:val="00173D71"/>
    <w:rsid w:val="00176944"/>
    <w:rsid w:val="001F1C7B"/>
    <w:rsid w:val="001F2E5C"/>
    <w:rsid w:val="001F404F"/>
    <w:rsid w:val="00215570"/>
    <w:rsid w:val="00224483"/>
    <w:rsid w:val="00227EAC"/>
    <w:rsid w:val="0029279E"/>
    <w:rsid w:val="002C35E6"/>
    <w:rsid w:val="002F1342"/>
    <w:rsid w:val="00311D06"/>
    <w:rsid w:val="0031607F"/>
    <w:rsid w:val="003232D4"/>
    <w:rsid w:val="00347F67"/>
    <w:rsid w:val="003824C3"/>
    <w:rsid w:val="0045593F"/>
    <w:rsid w:val="004869C2"/>
    <w:rsid w:val="00490D41"/>
    <w:rsid w:val="004B380D"/>
    <w:rsid w:val="004E0D13"/>
    <w:rsid w:val="00537BEB"/>
    <w:rsid w:val="00543E02"/>
    <w:rsid w:val="00546579"/>
    <w:rsid w:val="005E11D8"/>
    <w:rsid w:val="006127AE"/>
    <w:rsid w:val="00612EBD"/>
    <w:rsid w:val="0062459D"/>
    <w:rsid w:val="0062499D"/>
    <w:rsid w:val="00654270"/>
    <w:rsid w:val="00665B7F"/>
    <w:rsid w:val="006F2D7F"/>
    <w:rsid w:val="006F4E6B"/>
    <w:rsid w:val="0070319E"/>
    <w:rsid w:val="00705B69"/>
    <w:rsid w:val="0071382C"/>
    <w:rsid w:val="007B6C5F"/>
    <w:rsid w:val="007B705D"/>
    <w:rsid w:val="007E0D02"/>
    <w:rsid w:val="007F04D7"/>
    <w:rsid w:val="00834A97"/>
    <w:rsid w:val="008879B3"/>
    <w:rsid w:val="008A29AF"/>
    <w:rsid w:val="008A5CBA"/>
    <w:rsid w:val="008D658A"/>
    <w:rsid w:val="008E5B8F"/>
    <w:rsid w:val="00974BAA"/>
    <w:rsid w:val="00975BBE"/>
    <w:rsid w:val="009863B9"/>
    <w:rsid w:val="00A0697D"/>
    <w:rsid w:val="00A40A47"/>
    <w:rsid w:val="00AA1947"/>
    <w:rsid w:val="00AF154B"/>
    <w:rsid w:val="00B33923"/>
    <w:rsid w:val="00B40200"/>
    <w:rsid w:val="00B518EE"/>
    <w:rsid w:val="00B54715"/>
    <w:rsid w:val="00B80F84"/>
    <w:rsid w:val="00BB161F"/>
    <w:rsid w:val="00BC4A06"/>
    <w:rsid w:val="00BE368F"/>
    <w:rsid w:val="00C26017"/>
    <w:rsid w:val="00C521F9"/>
    <w:rsid w:val="00CA4BEB"/>
    <w:rsid w:val="00CB5283"/>
    <w:rsid w:val="00CD585D"/>
    <w:rsid w:val="00D249C2"/>
    <w:rsid w:val="00D32618"/>
    <w:rsid w:val="00D45A43"/>
    <w:rsid w:val="00D81613"/>
    <w:rsid w:val="00E00B8A"/>
    <w:rsid w:val="00E06B51"/>
    <w:rsid w:val="00E07AD1"/>
    <w:rsid w:val="00E14CD7"/>
    <w:rsid w:val="00E42520"/>
    <w:rsid w:val="00E45DE4"/>
    <w:rsid w:val="00EB0DAE"/>
    <w:rsid w:val="00F51CFF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9722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AViR Group</cp:lastModifiedBy>
  <cp:revision>2</cp:revision>
  <dcterms:created xsi:type="dcterms:W3CDTF">2019-07-08T07:47:00Z</dcterms:created>
  <dcterms:modified xsi:type="dcterms:W3CDTF">2019-07-08T07:47:00Z</dcterms:modified>
</cp:coreProperties>
</file>