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1376" w14:textId="77777777" w:rsidR="00E073E3" w:rsidRDefault="009E05F4">
      <w:pPr>
        <w:jc w:val="center"/>
        <w:rPr>
          <w:b/>
        </w:rPr>
      </w:pPr>
      <w:r>
        <w:rPr>
          <w:noProof/>
        </w:rPr>
        <w:drawing>
          <wp:inline distT="0" distB="0" distL="0" distR="0" wp14:anchorId="3C229B47" wp14:editId="16ABD88C">
            <wp:extent cx="2064593" cy="1419225"/>
            <wp:effectExtent l="0" t="0" r="0" b="0"/>
            <wp:docPr id="6" name="image1.png" descr="C:\Users\Людмила\Downloads\logo_ФБЧР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Людмила\Downloads\logo_ФБЧР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4593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2B812B" w14:textId="77777777" w:rsidR="00E073E3" w:rsidRDefault="009E05F4">
      <w:pPr>
        <w:jc w:val="center"/>
        <w:rPr>
          <w:b/>
        </w:rPr>
      </w:pPr>
      <w:r>
        <w:rPr>
          <w:b/>
        </w:rPr>
        <w:t>ПОЛОЖЕНИЕ О ПРОВЕДЕНИИ</w:t>
      </w:r>
    </w:p>
    <w:p w14:paraId="4207064B" w14:textId="77777777" w:rsidR="00E073E3" w:rsidRDefault="009E05F4">
      <w:pPr>
        <w:jc w:val="center"/>
        <w:rPr>
          <w:b/>
        </w:rPr>
      </w:pPr>
      <w:r>
        <w:rPr>
          <w:b/>
        </w:rPr>
        <w:t xml:space="preserve">      КУБКА СРЕДНЕЙ ВОЛГИ  </w:t>
      </w:r>
    </w:p>
    <w:p w14:paraId="22894384" w14:textId="77777777" w:rsidR="00E073E3" w:rsidRDefault="009E05F4">
      <w:pPr>
        <w:jc w:val="center"/>
        <w:rPr>
          <w:b/>
        </w:rPr>
      </w:pPr>
      <w:r>
        <w:rPr>
          <w:b/>
        </w:rPr>
        <w:t xml:space="preserve"> ЧЕМПИОНАТ ЧУВАШСКОЙ РЕСПУБЛИКИ ПО БОДИБИЛДИНГУ</w:t>
      </w:r>
    </w:p>
    <w:p w14:paraId="06EFD162" w14:textId="77777777" w:rsidR="00E073E3" w:rsidRDefault="009E05F4">
      <w:pPr>
        <w:jc w:val="center"/>
        <w:rPr>
          <w:b/>
        </w:rPr>
      </w:pPr>
      <w:r>
        <w:rPr>
          <w:b/>
        </w:rPr>
        <w:t>17 сентября 2022г.</w:t>
      </w:r>
    </w:p>
    <w:p w14:paraId="39405972" w14:textId="77777777" w:rsidR="00E073E3" w:rsidRDefault="00E073E3">
      <w:pPr>
        <w:jc w:val="center"/>
        <w:rPr>
          <w:b/>
        </w:rPr>
      </w:pPr>
    </w:p>
    <w:p w14:paraId="74B430C5" w14:textId="77777777" w:rsidR="00E073E3" w:rsidRDefault="009E0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ЦЕЛИ И ЗАДАЧИ</w:t>
      </w:r>
    </w:p>
    <w:p w14:paraId="3FBFE4E9" w14:textId="20E3D476" w:rsidR="00E073E3" w:rsidRPr="00913F30" w:rsidRDefault="009E05F4" w:rsidP="00913F3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t xml:space="preserve">  </w:t>
      </w:r>
      <w:r w:rsidR="00913F30">
        <w:t xml:space="preserve">   </w:t>
      </w:r>
      <w:r>
        <w:rPr>
          <w:rFonts w:ascii="Arial" w:eastAsia="Arial" w:hAnsi="Arial" w:cs="Arial"/>
          <w:sz w:val="20"/>
          <w:szCs w:val="20"/>
        </w:rPr>
        <w:t>Соревнования проводятся с целью пропаганды и развития бодибилдинга и фитнеса в</w:t>
      </w:r>
      <w:r w:rsidRPr="00913F30">
        <w:rPr>
          <w:rFonts w:ascii="Arial" w:eastAsia="Arial" w:hAnsi="Arial" w:cs="Arial"/>
          <w:sz w:val="20"/>
          <w:szCs w:val="20"/>
        </w:rPr>
        <w:t xml:space="preserve"> Чувашской Республике, популяризации занятий физической культурой и спортом, мотивации ведения здорового образа жизни населения, а также </w:t>
      </w:r>
      <w:r>
        <w:rPr>
          <w:rFonts w:ascii="Arial" w:eastAsia="Arial" w:hAnsi="Arial" w:cs="Arial"/>
          <w:sz w:val="20"/>
          <w:szCs w:val="20"/>
        </w:rPr>
        <w:t>повышения мастерства спортсменов, выполне</w:t>
      </w:r>
      <w:r>
        <w:rPr>
          <w:rFonts w:ascii="Arial" w:eastAsia="Arial" w:hAnsi="Arial" w:cs="Arial"/>
          <w:sz w:val="20"/>
          <w:szCs w:val="20"/>
        </w:rPr>
        <w:t xml:space="preserve">ния спортивных разрядов и судейских </w:t>
      </w:r>
      <w:proofErr w:type="gramStart"/>
      <w:r>
        <w:rPr>
          <w:rFonts w:ascii="Arial" w:eastAsia="Arial" w:hAnsi="Arial" w:cs="Arial"/>
          <w:sz w:val="20"/>
          <w:szCs w:val="20"/>
        </w:rPr>
        <w:t>категорий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а так же  укрепления дружественных связей между региональными федерациями бодибилдинга России.</w:t>
      </w:r>
    </w:p>
    <w:p w14:paraId="671CA3E4" w14:textId="77777777" w:rsidR="00E073E3" w:rsidRDefault="009E0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МЕСТО И ВРЕМЯ ПРОВЕДЕНИЯ</w:t>
      </w:r>
    </w:p>
    <w:p w14:paraId="6C2ABB8B" w14:textId="77777777" w:rsidR="00E073E3" w:rsidRDefault="009E05F4">
      <w:pPr>
        <w:spacing w:after="0" w:line="276" w:lineRule="auto"/>
      </w:pPr>
      <w:r>
        <w:rPr>
          <w:b/>
        </w:rPr>
        <w:t>г. Чебоксары</w:t>
      </w:r>
      <w:r>
        <w:t xml:space="preserve">, Чувашская Республика, </w:t>
      </w:r>
      <w:proofErr w:type="spellStart"/>
      <w:r>
        <w:t>ул.Университетская</w:t>
      </w:r>
      <w:proofErr w:type="spellEnd"/>
      <w:r>
        <w:t xml:space="preserve"> </w:t>
      </w:r>
      <w:hyperlink r:id="rId7">
        <w:r>
          <w:t xml:space="preserve">, 38 в здании </w:t>
        </w:r>
      </w:hyperlink>
      <w:hyperlink r:id="rId8">
        <w:r>
          <w:rPr>
            <w:b/>
          </w:rPr>
          <w:t>ДК «</w:t>
        </w:r>
        <w:proofErr w:type="spellStart"/>
        <w:r>
          <w:rPr>
            <w:b/>
          </w:rPr>
          <w:t>ЧГУим.И.Н</w:t>
        </w:r>
        <w:proofErr w:type="spellEnd"/>
        <w:r>
          <w:rPr>
            <w:b/>
          </w:rPr>
          <w:t>. Ульянова»</w:t>
        </w:r>
      </w:hyperlink>
      <w:r>
        <w:fldChar w:fldCharType="begin"/>
      </w:r>
      <w:r>
        <w:instrText xml:space="preserve"> HYPERLINK "https://yande</w:instrText>
      </w:r>
      <w:r>
        <w:instrText xml:space="preserve">x.ru/maps/org/pobeda/122791453293/" </w:instrText>
      </w:r>
      <w:r>
        <w:fldChar w:fldCharType="separate"/>
      </w:r>
      <w:r>
        <w:t>.</w:t>
      </w:r>
    </w:p>
    <w:p w14:paraId="3E69A62D" w14:textId="6F5CC9A9" w:rsidR="00E073E3" w:rsidRDefault="009E05F4">
      <w:pPr>
        <w:spacing w:after="0" w:line="276" w:lineRule="auto"/>
      </w:pPr>
      <w:r>
        <w:fldChar w:fldCharType="end"/>
      </w:r>
      <w:r w:rsidR="00913F30">
        <w:t>Дата</w:t>
      </w:r>
      <w:r>
        <w:t xml:space="preserve"> проведения соревнований: </w:t>
      </w:r>
      <w:r>
        <w:rPr>
          <w:b/>
        </w:rPr>
        <w:t>17 сентября 2022 г</w:t>
      </w:r>
      <w:r>
        <w:t xml:space="preserve">. </w:t>
      </w:r>
    </w:p>
    <w:p w14:paraId="7618EEBA" w14:textId="77777777" w:rsidR="00E073E3" w:rsidRDefault="009E05F4">
      <w:pPr>
        <w:spacing w:after="0" w:line="276" w:lineRule="auto"/>
        <w:rPr>
          <w:b/>
          <w:u w:val="single"/>
        </w:rPr>
      </w:pPr>
      <w:r>
        <w:t xml:space="preserve">Начало регистрации участников </w:t>
      </w:r>
      <w:r>
        <w:rPr>
          <w:b/>
          <w:u w:val="single"/>
        </w:rPr>
        <w:t>с 09.00 до 11.00</w:t>
      </w:r>
      <w:r>
        <w:t xml:space="preserve">, начало соревнований – </w:t>
      </w:r>
      <w:r>
        <w:rPr>
          <w:b/>
          <w:u w:val="single"/>
        </w:rPr>
        <w:t>14.00.</w:t>
      </w:r>
    </w:p>
    <w:p w14:paraId="358B425E" w14:textId="77777777" w:rsidR="00E073E3" w:rsidRDefault="009E05F4">
      <w:pPr>
        <w:spacing w:after="0" w:line="276" w:lineRule="auto"/>
        <w:rPr>
          <w:u w:val="single"/>
        </w:rPr>
      </w:pPr>
      <w:r>
        <w:rPr>
          <w:u w:val="single"/>
        </w:rPr>
        <w:t>Регистрация будет проходить на месте проведения соревнований.</w:t>
      </w:r>
    </w:p>
    <w:p w14:paraId="3A7DE019" w14:textId="77777777" w:rsidR="00E073E3" w:rsidRDefault="00E073E3">
      <w:pPr>
        <w:spacing w:after="180" w:line="276" w:lineRule="auto"/>
        <w:ind w:left="2124"/>
      </w:pPr>
    </w:p>
    <w:p w14:paraId="0A0AF1A8" w14:textId="77777777" w:rsidR="00E073E3" w:rsidRDefault="009E0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2844"/>
        <w:rPr>
          <w:b/>
          <w:color w:val="000000"/>
        </w:rPr>
      </w:pPr>
      <w:r>
        <w:rPr>
          <w:b/>
          <w:color w:val="000000"/>
        </w:rPr>
        <w:t>РУКОВОДСТВО ПРОВЕДЕНИЕМ СОРЕВНОВАНИЙ</w:t>
      </w:r>
    </w:p>
    <w:p w14:paraId="60E573F3" w14:textId="77777777" w:rsidR="00E073E3" w:rsidRDefault="009E05F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Общее руководство по подготовке и проведению соревнований осуществляет оргкомитет Федерации Бодибилдинга Чувашской Республики (ФБЧР)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>Соревнования проводятся по правилам IFBB.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D9E1AC6" w14:textId="77777777" w:rsidR="00E073E3" w:rsidRDefault="009E05F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Непосредственное проведение соревнований возлагается на судейскую коллегию ФБЧР</w:t>
      </w:r>
    </w:p>
    <w:p w14:paraId="1576148B" w14:textId="77777777" w:rsidR="00E073E3" w:rsidRDefault="009E05F4">
      <w:pPr>
        <w:tabs>
          <w:tab w:val="left" w:pos="360"/>
        </w:tabs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Главный судья соревнований – судья Первой категории; судья Международной категории </w:t>
      </w:r>
      <w:proofErr w:type="spellStart"/>
      <w:r>
        <w:rPr>
          <w:rFonts w:ascii="Arial" w:eastAsia="Arial" w:hAnsi="Arial" w:cs="Arial"/>
          <w:sz w:val="20"/>
          <w:szCs w:val="20"/>
        </w:rPr>
        <w:t>категории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Людмила Филатова/Никитина (г. Москва),</w:t>
      </w:r>
    </w:p>
    <w:p w14:paraId="6DFEE093" w14:textId="77777777" w:rsidR="00E073E3" w:rsidRDefault="009E05F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Главный секретарь –Доронина Алена (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г.Москва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</w:t>
      </w:r>
      <w:proofErr w:type="gramEnd"/>
      <w:r>
        <w:rPr>
          <w:rFonts w:ascii="Arial" w:eastAsia="Arial" w:hAnsi="Arial" w:cs="Arial"/>
          <w:sz w:val="20"/>
          <w:szCs w:val="20"/>
        </w:rPr>
        <w:t>,</w:t>
      </w:r>
    </w:p>
    <w:p w14:paraId="65FA5D90" w14:textId="77777777" w:rsidR="00E073E3" w:rsidRDefault="009E05F4">
      <w:pPr>
        <w:tabs>
          <w:tab w:val="left" w:pos="360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Председатель судейской коллегии -судья 1 категории Кошкин Клим Иннокентьевич (г. Чебоксары).</w:t>
      </w:r>
    </w:p>
    <w:p w14:paraId="50E44862" w14:textId="77777777" w:rsidR="00E073E3" w:rsidRDefault="009E05F4">
      <w:pPr>
        <w:spacing w:after="180"/>
      </w:pPr>
      <w:r>
        <w:t xml:space="preserve">  </w:t>
      </w:r>
    </w:p>
    <w:p w14:paraId="60B9C718" w14:textId="77777777" w:rsidR="00E073E3" w:rsidRDefault="009E05F4">
      <w:pPr>
        <w:spacing w:after="180"/>
        <w:ind w:left="3240"/>
        <w:rPr>
          <w:b/>
        </w:rPr>
      </w:pPr>
      <w:r>
        <w:rPr>
          <w:b/>
        </w:rPr>
        <w:t>4. УЧАСТНИКИ СОРЕВНОВАНИЙ</w:t>
      </w:r>
    </w:p>
    <w:p w14:paraId="5217C859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  <w:r>
        <w:rPr>
          <w:color w:val="000000"/>
        </w:rPr>
        <w:t>К участию в соревнованиях допускаются спортсмены, предварительно подтвердившие своё участие командной заявкой с визой руководител</w:t>
      </w:r>
      <w:r>
        <w:rPr>
          <w:color w:val="000000"/>
        </w:rPr>
        <w:t>я Городской (районной, областной, краевой) Федерации и лично присутствующие на регистрации (взвешивание/измерение роста)</w:t>
      </w:r>
    </w:p>
    <w:p w14:paraId="756DD5FF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b/>
        </w:rPr>
        <w:t xml:space="preserve"> </w:t>
      </w:r>
      <w:proofErr w:type="gramStart"/>
      <w:r>
        <w:rPr>
          <w:rFonts w:ascii="Arial" w:eastAsia="Arial" w:hAnsi="Arial" w:cs="Arial"/>
          <w:b/>
        </w:rPr>
        <w:t xml:space="preserve">сентября </w:t>
      </w:r>
      <w:r>
        <w:rPr>
          <w:b/>
          <w:color w:val="000000"/>
        </w:rPr>
        <w:t xml:space="preserve"> 20</w:t>
      </w:r>
      <w:r>
        <w:rPr>
          <w:b/>
        </w:rPr>
        <w:t>22</w:t>
      </w:r>
      <w:proofErr w:type="gramEnd"/>
      <w:r>
        <w:rPr>
          <w:color w:val="000000"/>
        </w:rPr>
        <w:t xml:space="preserve">г. </w:t>
      </w:r>
      <w:r>
        <w:rPr>
          <w:b/>
          <w:color w:val="000000"/>
        </w:rPr>
        <w:t>с 09</w:t>
      </w:r>
      <w:r>
        <w:rPr>
          <w:b/>
        </w:rPr>
        <w:t>:00</w:t>
      </w:r>
      <w:r>
        <w:rPr>
          <w:b/>
          <w:color w:val="000000"/>
        </w:rPr>
        <w:t xml:space="preserve"> до 1</w:t>
      </w:r>
      <w:r>
        <w:rPr>
          <w:b/>
        </w:rPr>
        <w:t>1:00</w:t>
      </w:r>
      <w:r>
        <w:rPr>
          <w:color w:val="000000"/>
        </w:rPr>
        <w:t xml:space="preserve"> </w:t>
      </w:r>
    </w:p>
    <w:p w14:paraId="11B78569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  <w:r>
        <w:rPr>
          <w:color w:val="000000"/>
        </w:rPr>
        <w:t>по</w:t>
      </w:r>
      <w:r>
        <w:rPr>
          <w:rFonts w:ascii="Arial" w:eastAsia="Arial" w:hAnsi="Arial" w:cs="Arial"/>
          <w:color w:val="000000"/>
        </w:rPr>
        <w:t xml:space="preserve"> адресу: </w:t>
      </w:r>
      <w:r>
        <w:rPr>
          <w:rFonts w:ascii="Arial" w:eastAsia="Arial" w:hAnsi="Arial" w:cs="Arial"/>
          <w:b/>
          <w:color w:val="000000"/>
        </w:rPr>
        <w:t>г. Чебоксары</w:t>
      </w:r>
      <w:r>
        <w:rPr>
          <w:rFonts w:ascii="Arial" w:eastAsia="Arial" w:hAnsi="Arial" w:cs="Arial"/>
          <w:color w:val="000000"/>
        </w:rPr>
        <w:t xml:space="preserve">, Чувашская Республика, </w:t>
      </w:r>
      <w:proofErr w:type="spellStart"/>
      <w:r>
        <w:rPr>
          <w:rFonts w:ascii="Arial" w:eastAsia="Arial" w:hAnsi="Arial" w:cs="Arial"/>
          <w:color w:val="000000"/>
        </w:rPr>
        <w:t>ул.</w:t>
      </w:r>
      <w:r>
        <w:rPr>
          <w:rFonts w:ascii="Arial" w:eastAsia="Arial" w:hAnsi="Arial" w:cs="Arial"/>
        </w:rPr>
        <w:t>Университетская</w:t>
      </w:r>
      <w:proofErr w:type="spellEnd"/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000000"/>
          </w:rPr>
          <w:t xml:space="preserve">, </w:t>
        </w:r>
      </w:hyperlink>
      <w:hyperlink r:id="rId10">
        <w:r>
          <w:rPr>
            <w:rFonts w:ascii="Arial" w:eastAsia="Arial" w:hAnsi="Arial" w:cs="Arial"/>
          </w:rPr>
          <w:t xml:space="preserve">38. </w:t>
        </w:r>
      </w:hyperlink>
      <w:hyperlink r:id="rId11">
        <w:r>
          <w:rPr>
            <w:rFonts w:ascii="Arial" w:eastAsia="Arial" w:hAnsi="Arial" w:cs="Arial"/>
            <w:color w:val="000000"/>
          </w:rPr>
          <w:t xml:space="preserve"> </w:t>
        </w:r>
      </w:hyperlink>
      <w:hyperlink r:id="rId12">
        <w:r>
          <w:rPr>
            <w:rFonts w:ascii="Arial" w:eastAsia="Arial" w:hAnsi="Arial" w:cs="Arial"/>
            <w:b/>
            <w:color w:val="000000"/>
          </w:rPr>
          <w:t>ДК</w:t>
        </w:r>
      </w:hyperlink>
      <w:hyperlink r:id="rId13">
        <w:r>
          <w:rPr>
            <w:rFonts w:ascii="Arial" w:eastAsia="Arial" w:hAnsi="Arial" w:cs="Arial"/>
            <w:b/>
          </w:rPr>
          <w:t xml:space="preserve"> ЧГУ </w:t>
        </w:r>
        <w:proofErr w:type="spellStart"/>
        <w:r>
          <w:rPr>
            <w:rFonts w:ascii="Arial" w:eastAsia="Arial" w:hAnsi="Arial" w:cs="Arial"/>
            <w:b/>
          </w:rPr>
          <w:t>им.И.Н</w:t>
        </w:r>
        <w:proofErr w:type="spellEnd"/>
        <w:r>
          <w:rPr>
            <w:rFonts w:ascii="Arial" w:eastAsia="Arial" w:hAnsi="Arial" w:cs="Arial"/>
            <w:b/>
          </w:rPr>
          <w:t>. Ульянова</w:t>
        </w:r>
      </w:hyperlink>
      <w:r>
        <w:fldChar w:fldCharType="begin"/>
      </w:r>
      <w:r>
        <w:instrText xml:space="preserve"> HYPERLINK "https://yandex.ru/maps/org/pobeda/122791453293/" </w:instrText>
      </w:r>
      <w:r>
        <w:fldChar w:fldCharType="separate"/>
      </w:r>
    </w:p>
    <w:p w14:paraId="4885C4AB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fldChar w:fldCharType="end"/>
      </w:r>
    </w:p>
    <w:p w14:paraId="4ED69E73" w14:textId="77777777" w:rsidR="00E073E3" w:rsidRDefault="00E073E3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76" w:lineRule="auto"/>
        <w:jc w:val="both"/>
        <w:rPr>
          <w:color w:val="000000"/>
        </w:rPr>
      </w:pPr>
    </w:p>
    <w:p w14:paraId="1A8982D0" w14:textId="77777777" w:rsidR="00E073E3" w:rsidRDefault="00E073E3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jc w:val="both"/>
        <w:rPr>
          <w:rFonts w:ascii="Arial" w:eastAsia="Arial" w:hAnsi="Arial" w:cs="Arial"/>
          <w:color w:val="000000"/>
          <w:sz w:val="6"/>
          <w:szCs w:val="6"/>
        </w:rPr>
      </w:pPr>
    </w:p>
    <w:p w14:paraId="286C21A8" w14:textId="77777777" w:rsidR="00E073E3" w:rsidRDefault="009E05F4">
      <w:pPr>
        <w:tabs>
          <w:tab w:val="left" w:pos="360"/>
        </w:tabs>
        <w:jc w:val="both"/>
        <w:rPr>
          <w:i/>
        </w:rPr>
      </w:pPr>
      <w:r>
        <w:rPr>
          <w:i/>
        </w:rPr>
        <w:t>Спортсмены, являющиеся членами федераций альтернативных IFBB: NABBA, WABBA, WFF и т.д., а также участвовавшие в турнирах этих федераций, к участию в соревнованиях не допускаются, (за исключением спортсменов, принявших решение вступить в члены ФББР, обратив</w:t>
      </w:r>
      <w:r>
        <w:rPr>
          <w:i/>
        </w:rPr>
        <w:t xml:space="preserve">шись с заявлением в ФББР не ранее, чем за 3 месяца до начала соревнований). </w:t>
      </w:r>
    </w:p>
    <w:p w14:paraId="5753F76E" w14:textId="77777777" w:rsidR="00E073E3" w:rsidRDefault="009E05F4">
      <w:pPr>
        <w:tabs>
          <w:tab w:val="left" w:pos="360"/>
        </w:tabs>
        <w:jc w:val="both"/>
        <w:rPr>
          <w:i/>
        </w:rPr>
      </w:pPr>
      <w:r>
        <w:rPr>
          <w:i/>
        </w:rPr>
        <w:t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</w:t>
      </w:r>
      <w:r>
        <w:rPr>
          <w:i/>
        </w:rPr>
        <w:t xml:space="preserve">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>
        <w:rPr>
          <w:i/>
        </w:rPr>
        <w:t>емейл</w:t>
      </w:r>
      <w:proofErr w:type="spellEnd"/>
      <w:r>
        <w:rPr>
          <w:i/>
        </w:rPr>
        <w:t>: info@fbbr.org.</w:t>
      </w:r>
    </w:p>
    <w:p w14:paraId="2A5F901E" w14:textId="77777777" w:rsidR="00E073E3" w:rsidRDefault="00E073E3">
      <w:pPr>
        <w:spacing w:after="180"/>
      </w:pPr>
    </w:p>
    <w:p w14:paraId="2F28854C" w14:textId="77777777" w:rsidR="00E073E3" w:rsidRDefault="009E0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ПРАВИЛА ПРОВЕДЕНИЯ</w:t>
      </w:r>
    </w:p>
    <w:p w14:paraId="408E8981" w14:textId="77777777" w:rsidR="00E073E3" w:rsidRDefault="00E073E3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373DEBFC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Соревнования проводятся в категориях: </w:t>
      </w:r>
    </w:p>
    <w:p w14:paraId="5D92FF62" w14:textId="77777777" w:rsidR="00E073E3" w:rsidRDefault="009E05F4">
      <w:pPr>
        <w:spacing w:after="0"/>
        <w:rPr>
          <w:b/>
          <w:color w:val="FF0000"/>
        </w:rPr>
      </w:pPr>
      <w:r>
        <w:rPr>
          <w:b/>
          <w:sz w:val="24"/>
          <w:szCs w:val="24"/>
        </w:rPr>
        <w:t>- ФИТНЕС-БИКИНИ</w:t>
      </w:r>
      <w:r>
        <w:t xml:space="preserve">: женщины </w:t>
      </w:r>
      <w:r>
        <w:rPr>
          <w:b/>
        </w:rPr>
        <w:t>до 162см; 168</w:t>
      </w:r>
      <w:proofErr w:type="gramStart"/>
      <w:r>
        <w:rPr>
          <w:b/>
        </w:rPr>
        <w:t>см ;</w:t>
      </w:r>
      <w:proofErr w:type="gramEnd"/>
      <w:r>
        <w:rPr>
          <w:b/>
        </w:rPr>
        <w:t xml:space="preserve"> 168+ </w:t>
      </w:r>
    </w:p>
    <w:p w14:paraId="6B5C2E76" w14:textId="77777777" w:rsidR="00E073E3" w:rsidRDefault="009E05F4">
      <w:pPr>
        <w:spacing w:after="0"/>
        <w:rPr>
          <w:sz w:val="24"/>
          <w:szCs w:val="24"/>
        </w:rPr>
      </w:pPr>
      <w:r>
        <w:rPr>
          <w:b/>
        </w:rPr>
        <w:t xml:space="preserve">- </w:t>
      </w:r>
      <w:r>
        <w:rPr>
          <w:b/>
          <w:sz w:val="24"/>
          <w:szCs w:val="24"/>
        </w:rPr>
        <w:t xml:space="preserve">ПЛЯЖНЫЙ БОДИБИЛДИНГ: </w:t>
      </w:r>
      <w:r>
        <w:rPr>
          <w:sz w:val="24"/>
          <w:szCs w:val="24"/>
        </w:rPr>
        <w:t xml:space="preserve">мужчины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 xml:space="preserve">. категория </w:t>
      </w:r>
    </w:p>
    <w:p w14:paraId="4A6F593B" w14:textId="77777777" w:rsidR="00E073E3" w:rsidRDefault="009E05F4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АТЛЕТИЧЕСКИЙ БОДИБИЛДИНГ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muscular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physique</w:t>
      </w:r>
      <w:proofErr w:type="spellEnd"/>
      <w:r>
        <w:rPr>
          <w:sz w:val="24"/>
          <w:szCs w:val="24"/>
        </w:rPr>
        <w:t>)</w:t>
      </w:r>
    </w:p>
    <w:p w14:paraId="2CBF09B9" w14:textId="77777777" w:rsidR="00E073E3" w:rsidRDefault="009E05F4">
      <w:p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b/>
          <w:sz w:val="24"/>
          <w:szCs w:val="24"/>
        </w:rPr>
        <w:t>БОДИФИТНЕС</w:t>
      </w:r>
      <w:r>
        <w:rPr>
          <w:sz w:val="20"/>
          <w:szCs w:val="20"/>
        </w:rPr>
        <w:t xml:space="preserve"> </w:t>
      </w:r>
      <w:proofErr w:type="gramStart"/>
      <w:r>
        <w:rPr>
          <w:sz w:val="24"/>
          <w:szCs w:val="24"/>
        </w:rPr>
        <w:t>женщины :</w:t>
      </w:r>
      <w:proofErr w:type="gramEnd"/>
      <w:r>
        <w:rPr>
          <w:sz w:val="24"/>
          <w:szCs w:val="24"/>
        </w:rPr>
        <w:t xml:space="preserve"> 164см ; 164+</w:t>
      </w:r>
    </w:p>
    <w:p w14:paraId="37E4B727" w14:textId="77777777" w:rsidR="00E073E3" w:rsidRDefault="009E0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 КЛАССИЧЕСКИЙ БОДИБИЛДИНГ: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>мужчины – абсолютная категория</w:t>
      </w:r>
    </w:p>
    <w:p w14:paraId="5C532ECE" w14:textId="77777777" w:rsidR="00E073E3" w:rsidRDefault="009E0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 БОДИБИЛДИНГ:</w:t>
      </w:r>
      <w:r>
        <w:rPr>
          <w:sz w:val="24"/>
          <w:szCs w:val="24"/>
        </w:rPr>
        <w:t xml:space="preserve"> мужчины – абсолютная категория</w:t>
      </w:r>
    </w:p>
    <w:p w14:paraId="7E37744B" w14:textId="77777777" w:rsidR="00E073E3" w:rsidRDefault="009E05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АТЛЕТИК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classic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physique</w:t>
      </w:r>
      <w:proofErr w:type="spellEnd"/>
      <w:r>
        <w:rPr>
          <w:sz w:val="24"/>
          <w:szCs w:val="24"/>
        </w:rPr>
        <w:t xml:space="preserve">) – </w:t>
      </w:r>
      <w:proofErr w:type="spellStart"/>
      <w:proofErr w:type="gramStart"/>
      <w:r>
        <w:rPr>
          <w:sz w:val="24"/>
          <w:szCs w:val="24"/>
        </w:rPr>
        <w:t>абс.категория</w:t>
      </w:r>
      <w:proofErr w:type="spellEnd"/>
      <w:proofErr w:type="gramEnd"/>
    </w:p>
    <w:p w14:paraId="30754AD2" w14:textId="77777777" w:rsidR="00E073E3" w:rsidRDefault="009E0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ФИТНЕСМОДЕЛЬ :</w:t>
      </w:r>
      <w:proofErr w:type="gramEnd"/>
      <w:r>
        <w:rPr>
          <w:sz w:val="24"/>
          <w:szCs w:val="24"/>
        </w:rPr>
        <w:t xml:space="preserve"> категории 166 ; 166+</w:t>
      </w:r>
    </w:p>
    <w:p w14:paraId="1EC43195" w14:textId="77777777" w:rsidR="00E073E3" w:rsidRDefault="009E05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 ВЕЛНЕС -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абс.категория</w:t>
      </w:r>
      <w:proofErr w:type="spellEnd"/>
      <w:proofErr w:type="gramEnd"/>
      <w:r>
        <w:rPr>
          <w:sz w:val="24"/>
          <w:szCs w:val="24"/>
        </w:rPr>
        <w:t xml:space="preserve"> </w:t>
      </w:r>
    </w:p>
    <w:p w14:paraId="67AEEC0E" w14:textId="77777777" w:rsidR="00E073E3" w:rsidRDefault="00E073E3">
      <w:pPr>
        <w:spacing w:after="0"/>
        <w:rPr>
          <w:sz w:val="28"/>
          <w:szCs w:val="28"/>
        </w:rPr>
      </w:pPr>
    </w:p>
    <w:p w14:paraId="3CA2C781" w14:textId="77777777" w:rsidR="00E073E3" w:rsidRDefault="009E05F4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Организатор оставляет за собой право изменения количества категорий и</w:t>
      </w:r>
      <w:r>
        <w:rPr>
          <w:b/>
          <w:i/>
          <w:sz w:val="28"/>
          <w:szCs w:val="28"/>
        </w:rPr>
        <w:t>ли проведения соревнований в абсолютном зачете!</w:t>
      </w:r>
    </w:p>
    <w:p w14:paraId="4BCC615A" w14:textId="77777777" w:rsidR="00E073E3" w:rsidRDefault="00E073E3">
      <w:pPr>
        <w:spacing w:after="0"/>
      </w:pPr>
    </w:p>
    <w:p w14:paraId="7ABF8A17" w14:textId="77777777" w:rsidR="00E073E3" w:rsidRDefault="00E073E3">
      <w:pPr>
        <w:spacing w:after="0"/>
      </w:pPr>
    </w:p>
    <w:p w14:paraId="212190BD" w14:textId="77777777" w:rsidR="00E073E3" w:rsidRDefault="009E0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ФИНАНСОВЫЕ РАСХОДЫ</w:t>
      </w:r>
    </w:p>
    <w:p w14:paraId="1FBA6A38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left" w:pos="-360"/>
          <w:tab w:val="left" w:pos="10800"/>
        </w:tabs>
        <w:spacing w:before="120" w:after="0" w:line="240" w:lineRule="auto"/>
        <w:ind w:left="3900"/>
        <w:jc w:val="both"/>
        <w:rPr>
          <w:rFonts w:ascii="Arial" w:eastAsia="Arial" w:hAnsi="Arial" w:cs="Arial"/>
          <w:b/>
          <w:smallCaps/>
          <w:color w:val="000000"/>
          <w:sz w:val="20"/>
          <w:szCs w:val="20"/>
        </w:rPr>
      </w:pPr>
      <w:r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 </w:t>
      </w:r>
    </w:p>
    <w:p w14:paraId="4D89ABBA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Общественная Организация "ФБЧР" обеспечивает оформление места проведения соревнований, изготовление полиграфической продукции, наградную атрибутику: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кубки,,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медали и ценные подарки</w:t>
      </w:r>
    </w:p>
    <w:p w14:paraId="358DE00E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Проезд, суточные, питание и размещение иногородних команд производитс</w:t>
      </w:r>
      <w:r>
        <w:rPr>
          <w:rFonts w:ascii="Arial" w:eastAsia="Arial" w:hAnsi="Arial" w:cs="Arial"/>
          <w:color w:val="000000"/>
          <w:sz w:val="20"/>
          <w:szCs w:val="20"/>
        </w:rPr>
        <w:t>я за счет командирующих организаций.</w:t>
      </w:r>
    </w:p>
    <w:p w14:paraId="1ED938A1" w14:textId="77777777" w:rsidR="00E073E3" w:rsidRDefault="00E073E3"/>
    <w:p w14:paraId="0E5E2D2B" w14:textId="77777777" w:rsidR="00E073E3" w:rsidRDefault="009E0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РЕГИСТРАЦИИ </w:t>
      </w:r>
    </w:p>
    <w:p w14:paraId="4DF77255" w14:textId="77777777" w:rsidR="00E073E3" w:rsidRDefault="009E05F4">
      <w:pPr>
        <w:jc w:val="center"/>
      </w:pPr>
      <w:r>
        <w:t>Участники, желающие принять участие в «</w:t>
      </w:r>
      <w:r>
        <w:rPr>
          <w:b/>
        </w:rPr>
        <w:t>ОТКРЫТОМ КУБКЕ ЧУВАШСКОЙ РЕСПУБЛИКИ ПО БОДИБИЛДИНГУ»</w:t>
      </w:r>
      <w:r>
        <w:t xml:space="preserve">, должны отправить предварительные заявки в оргкомитет </w:t>
      </w:r>
    </w:p>
    <w:p w14:paraId="28EA0B0F" w14:textId="77777777" w:rsidR="00E073E3" w:rsidRDefault="009E05F4">
      <w:pPr>
        <w:jc w:val="center"/>
        <w:rPr>
          <w:sz w:val="24"/>
          <w:szCs w:val="24"/>
        </w:rPr>
      </w:pPr>
      <w:proofErr w:type="spellStart"/>
      <w:proofErr w:type="gramStart"/>
      <w:r>
        <w:t>эл.адрес</w:t>
      </w:r>
      <w:proofErr w:type="spellEnd"/>
      <w:proofErr w:type="gramEnd"/>
      <w:r>
        <w:t>: FB4Rinfo@gmail</w:t>
      </w:r>
      <w:r>
        <w:rPr>
          <w:sz w:val="24"/>
          <w:szCs w:val="24"/>
        </w:rPr>
        <w:t>.com</w:t>
      </w:r>
    </w:p>
    <w:p w14:paraId="35B712AB" w14:textId="77777777" w:rsidR="00E073E3" w:rsidRDefault="009E05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 для справок: </w:t>
      </w:r>
      <w:r>
        <w:rPr>
          <w:sz w:val="24"/>
          <w:szCs w:val="24"/>
        </w:rPr>
        <w:t>8-985-881-95-07; 8-919-663-11-99</w:t>
      </w:r>
    </w:p>
    <w:p w14:paraId="4B540A41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Регистрация участников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-  </w:t>
      </w:r>
      <w:r>
        <w:rPr>
          <w:rFonts w:ascii="Arial" w:eastAsia="Arial" w:hAnsi="Arial" w:cs="Arial"/>
          <w:b/>
          <w:color w:val="000000"/>
        </w:rPr>
        <w:t>17</w:t>
      </w:r>
      <w:proofErr w:type="gramEnd"/>
      <w:r>
        <w:rPr>
          <w:rFonts w:ascii="Arial" w:eastAsia="Arial" w:hAnsi="Arial" w:cs="Arial"/>
          <w:b/>
        </w:rPr>
        <w:t xml:space="preserve">сентября </w:t>
      </w:r>
      <w:r>
        <w:rPr>
          <w:rFonts w:ascii="Arial" w:eastAsia="Arial" w:hAnsi="Arial" w:cs="Arial"/>
          <w:b/>
          <w:color w:val="000000"/>
          <w:sz w:val="20"/>
          <w:szCs w:val="20"/>
        </w:rPr>
        <w:t>20</w:t>
      </w:r>
      <w:r>
        <w:rPr>
          <w:rFonts w:ascii="Arial" w:eastAsia="Arial" w:hAnsi="Arial" w:cs="Arial"/>
          <w:b/>
          <w:sz w:val="20"/>
          <w:szCs w:val="20"/>
        </w:rPr>
        <w:t>22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г.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с </w:t>
      </w:r>
      <w:r>
        <w:rPr>
          <w:rFonts w:ascii="Arial" w:eastAsia="Arial" w:hAnsi="Arial" w:cs="Arial"/>
          <w:b/>
          <w:sz w:val="20"/>
          <w:szCs w:val="20"/>
        </w:rPr>
        <w:t>09</w:t>
      </w:r>
      <w:r>
        <w:rPr>
          <w:rFonts w:ascii="Arial" w:eastAsia="Arial" w:hAnsi="Arial" w:cs="Arial"/>
          <w:b/>
          <w:color w:val="000000"/>
          <w:sz w:val="20"/>
          <w:szCs w:val="20"/>
        </w:rPr>
        <w:t>:00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до 1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:00 </w:t>
      </w:r>
    </w:p>
    <w:p w14:paraId="721A3B2C" w14:textId="77777777" w:rsidR="00E073E3" w:rsidRDefault="009E05F4">
      <w:pPr>
        <w:spacing w:after="0" w:line="276" w:lineRule="auto"/>
      </w:pPr>
      <w:r>
        <w:rPr>
          <w:b/>
        </w:rPr>
        <w:t>по адресу</w:t>
      </w:r>
      <w:r>
        <w:rPr>
          <w:b/>
          <w:sz w:val="20"/>
          <w:szCs w:val="20"/>
        </w:rPr>
        <w:t xml:space="preserve">: </w:t>
      </w:r>
      <w:r>
        <w:rPr>
          <w:b/>
        </w:rPr>
        <w:t>г. Чебоксары</w:t>
      </w:r>
      <w:r>
        <w:t xml:space="preserve">, Чувашская Республика, </w:t>
      </w:r>
      <w:proofErr w:type="spellStart"/>
      <w:r>
        <w:t>ул.Университетская</w:t>
      </w:r>
      <w:proofErr w:type="spellEnd"/>
      <w:r>
        <w:t xml:space="preserve"> </w:t>
      </w:r>
      <w:r>
        <w:fldChar w:fldCharType="begin"/>
      </w:r>
      <w:r>
        <w:instrText xml:space="preserve"> HYPERLINK "https://yandex.ru/maps/org/pobeda/122791453293/" </w:instrText>
      </w:r>
      <w:r>
        <w:fldChar w:fldCharType="separate"/>
      </w:r>
      <w:r>
        <w:t>, 38</w:t>
      </w:r>
    </w:p>
    <w:p w14:paraId="735D05D6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fldChar w:fldCharType="end"/>
      </w:r>
    </w:p>
    <w:p w14:paraId="52B5D083" w14:textId="77777777" w:rsidR="00E073E3" w:rsidRDefault="00E073E3">
      <w:pPr>
        <w:pBdr>
          <w:top w:val="nil"/>
          <w:left w:val="nil"/>
          <w:bottom w:val="nil"/>
          <w:right w:val="nil"/>
          <w:between w:val="nil"/>
        </w:pBdr>
        <w:tabs>
          <w:tab w:val="center" w:pos="360"/>
          <w:tab w:val="right" w:pos="9781"/>
          <w:tab w:val="left" w:pos="10800"/>
        </w:tabs>
        <w:spacing w:after="0" w:line="240" w:lineRule="auto"/>
        <w:jc w:val="both"/>
        <w:rPr>
          <w:rFonts w:ascii="Arial" w:eastAsia="Arial" w:hAnsi="Arial" w:cs="Arial"/>
          <w:b/>
          <w:i/>
          <w:color w:val="FF0000"/>
          <w:sz w:val="8"/>
          <w:szCs w:val="8"/>
        </w:rPr>
      </w:pPr>
    </w:p>
    <w:p w14:paraId="240D0F7A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tabs>
          <w:tab w:val="left" w:pos="10800"/>
        </w:tabs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При себе необходимо иметь:</w:t>
      </w:r>
    </w:p>
    <w:p w14:paraId="241785A7" w14:textId="77777777" w:rsidR="00E073E3" w:rsidRDefault="009E05F4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Паспорт </w:t>
      </w:r>
      <w:r>
        <w:rPr>
          <w:rFonts w:ascii="Arial" w:eastAsia="Arial" w:hAnsi="Arial" w:cs="Arial"/>
          <w:sz w:val="20"/>
          <w:szCs w:val="20"/>
        </w:rPr>
        <w:t xml:space="preserve">(свидетельство о рождении); </w:t>
      </w:r>
    </w:p>
    <w:p w14:paraId="356F1256" w14:textId="77777777" w:rsidR="00E073E3" w:rsidRDefault="009E05F4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Командную заявку </w:t>
      </w:r>
      <w:r>
        <w:rPr>
          <w:rFonts w:ascii="Arial" w:eastAsia="Arial" w:hAnsi="Arial" w:cs="Arial"/>
          <w:sz w:val="20"/>
          <w:szCs w:val="20"/>
        </w:rPr>
        <w:t xml:space="preserve">(или быть в заявке от вашего региона) </w:t>
      </w:r>
      <w:r>
        <w:rPr>
          <w:rFonts w:ascii="Arial" w:eastAsia="Arial" w:hAnsi="Arial" w:cs="Arial"/>
          <w:i/>
          <w:sz w:val="20"/>
          <w:szCs w:val="20"/>
        </w:rPr>
        <w:t xml:space="preserve">заверенную врачом; </w:t>
      </w:r>
    </w:p>
    <w:p w14:paraId="011F4FB4" w14:textId="77777777" w:rsidR="00E073E3" w:rsidRDefault="009E05F4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Справка от врача с допуском к выступлению на соревнованиях по бодибилдингу</w:t>
      </w:r>
    </w:p>
    <w:p w14:paraId="2941536E" w14:textId="77777777" w:rsidR="00E073E3" w:rsidRDefault="009E05F4">
      <w:pPr>
        <w:numPr>
          <w:ilvl w:val="0"/>
          <w:numId w:val="2"/>
        </w:numPr>
        <w:tabs>
          <w:tab w:val="left" w:pos="1080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Анкету</w:t>
      </w:r>
      <w:r>
        <w:rPr>
          <w:rFonts w:ascii="Arial" w:eastAsia="Arial" w:hAnsi="Arial" w:cs="Arial"/>
          <w:sz w:val="20"/>
          <w:szCs w:val="20"/>
        </w:rPr>
        <w:t xml:space="preserve"> участника соревнований (заполняется на месте);</w:t>
      </w:r>
    </w:p>
    <w:p w14:paraId="4A2A6ECA" w14:textId="77777777" w:rsidR="00E073E3" w:rsidRDefault="009E05F4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Стартовый взнос - </w:t>
      </w:r>
      <w:r>
        <w:rPr>
          <w:rFonts w:ascii="Arial" w:eastAsia="Arial" w:hAnsi="Arial" w:cs="Arial"/>
          <w:b/>
          <w:sz w:val="20"/>
          <w:szCs w:val="20"/>
          <w:u w:val="single"/>
        </w:rPr>
        <w:t>1500 руб</w:t>
      </w:r>
      <w:r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(для участника соревнований</w:t>
      </w:r>
      <w:proofErr w:type="gramStart"/>
      <w:r>
        <w:rPr>
          <w:rFonts w:ascii="Arial" w:eastAsia="Arial" w:hAnsi="Arial" w:cs="Arial"/>
          <w:sz w:val="20"/>
          <w:szCs w:val="20"/>
        </w:rPr>
        <w:t>) ;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500р</w:t>
      </w:r>
      <w:r>
        <w:rPr>
          <w:rFonts w:ascii="Arial" w:eastAsia="Arial" w:hAnsi="Arial" w:cs="Arial"/>
          <w:sz w:val="20"/>
          <w:szCs w:val="20"/>
        </w:rPr>
        <w:t xml:space="preserve"> для сопровождающего </w:t>
      </w:r>
    </w:p>
    <w:p w14:paraId="58E919D4" w14:textId="77777777" w:rsidR="00E073E3" w:rsidRDefault="009E05F4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Выход в дополнительной категории -</w:t>
      </w:r>
      <w:r>
        <w:rPr>
          <w:rFonts w:ascii="Arial" w:eastAsia="Arial" w:hAnsi="Arial" w:cs="Arial"/>
          <w:b/>
          <w:sz w:val="20"/>
          <w:szCs w:val="20"/>
          <w:u w:val="single"/>
        </w:rPr>
        <w:t>1000руб</w:t>
      </w:r>
    </w:p>
    <w:p w14:paraId="0190C578" w14:textId="77777777" w:rsidR="00E073E3" w:rsidRDefault="009E05F4">
      <w:pPr>
        <w:numPr>
          <w:ilvl w:val="0"/>
          <w:numId w:val="1"/>
        </w:numPr>
        <w:tabs>
          <w:tab w:val="left" w:pos="10800"/>
        </w:tabs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Соревновательные плавки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/ купальник</w:t>
      </w:r>
      <w:r>
        <w:rPr>
          <w:rFonts w:ascii="Arial" w:eastAsia="Arial" w:hAnsi="Arial" w:cs="Arial"/>
          <w:sz w:val="20"/>
          <w:szCs w:val="20"/>
        </w:rPr>
        <w:t xml:space="preserve">/ </w:t>
      </w:r>
      <w:r>
        <w:rPr>
          <w:rFonts w:ascii="Arial" w:eastAsia="Arial" w:hAnsi="Arial" w:cs="Arial"/>
          <w:b/>
          <w:sz w:val="20"/>
          <w:szCs w:val="20"/>
        </w:rPr>
        <w:t>туфли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9F42BD7" w14:textId="77777777" w:rsidR="00E073E3" w:rsidRDefault="009E05F4">
      <w:pPr>
        <w:numPr>
          <w:ilvl w:val="0"/>
          <w:numId w:val="1"/>
        </w:numPr>
        <w:tabs>
          <w:tab w:val="left" w:pos="1080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USB-флешка (</w:t>
      </w:r>
      <w:r>
        <w:rPr>
          <w:rFonts w:ascii="Arial" w:eastAsia="Arial" w:hAnsi="Arial" w:cs="Arial"/>
          <w:sz w:val="20"/>
          <w:szCs w:val="20"/>
        </w:rPr>
        <w:t>с качественной фонограммой)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для произвольной программы.</w:t>
      </w:r>
    </w:p>
    <w:p w14:paraId="1742A722" w14:textId="77777777" w:rsidR="00E073E3" w:rsidRDefault="009E05F4">
      <w:pPr>
        <w:tabs>
          <w:tab w:val="left" w:pos="108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14:paraId="73128207" w14:textId="77777777" w:rsidR="00E073E3" w:rsidRDefault="00E073E3">
      <w:pPr>
        <w:tabs>
          <w:tab w:val="left" w:pos="1080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13315B" w14:textId="77777777" w:rsidR="00E073E3" w:rsidRDefault="009E05F4">
      <w:pPr>
        <w:tabs>
          <w:tab w:val="left" w:pos="108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Запись на грим производит официальный партнёр  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соревнований  «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Спорт Загар» </w:t>
      </w:r>
    </w:p>
    <w:p w14:paraId="03593406" w14:textId="77777777" w:rsidR="00E073E3" w:rsidRDefault="009E05F4">
      <w:pPr>
        <w:tabs>
          <w:tab w:val="left" w:pos="108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Ссылка на форму записи в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Instagram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@bodybuilding_chuvashia</w:t>
      </w:r>
    </w:p>
    <w:p w14:paraId="102D73FE" w14:textId="77777777" w:rsidR="00E073E3" w:rsidRDefault="009E05F4">
      <w:pPr>
        <w:tabs>
          <w:tab w:val="left" w:pos="108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информация по телефону 8(963)121-32-13</w:t>
      </w:r>
    </w:p>
    <w:p w14:paraId="3AC79863" w14:textId="77777777" w:rsidR="00E073E3" w:rsidRDefault="00E073E3">
      <w:pPr>
        <w:tabs>
          <w:tab w:val="left" w:pos="108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08415ED" w14:textId="77777777" w:rsidR="009F5511" w:rsidRDefault="009F5511" w:rsidP="009F5511">
      <w:pPr>
        <w:jc w:val="both"/>
        <w:rPr>
          <w:rFonts w:ascii="Arial" w:hAnsi="Arial" w:cs="Arial"/>
          <w:sz w:val="24"/>
          <w:szCs w:val="24"/>
        </w:rPr>
      </w:pPr>
      <w:r w:rsidRPr="002645CA">
        <w:rPr>
          <w:rFonts w:ascii="Arial" w:hAnsi="Arial" w:cs="Arial"/>
          <w:b/>
          <w:bCs/>
          <w:sz w:val="24"/>
          <w:szCs w:val="24"/>
        </w:rPr>
        <w:t xml:space="preserve">Для участия в Чемпионате России необходим обязательно пройти </w:t>
      </w:r>
      <w:proofErr w:type="gramStart"/>
      <w:r w:rsidRPr="002645CA">
        <w:rPr>
          <w:rFonts w:ascii="Arial" w:hAnsi="Arial" w:cs="Arial"/>
          <w:b/>
          <w:bCs/>
          <w:sz w:val="24"/>
          <w:szCs w:val="24"/>
        </w:rPr>
        <w:t>он-лайн</w:t>
      </w:r>
      <w:proofErr w:type="gramEnd"/>
      <w:r w:rsidRPr="002645CA">
        <w:rPr>
          <w:rFonts w:ascii="Arial" w:hAnsi="Arial" w:cs="Arial"/>
          <w:b/>
          <w:bCs/>
          <w:sz w:val="24"/>
          <w:szCs w:val="24"/>
        </w:rPr>
        <w:t xml:space="preserve"> обучение на сайте </w:t>
      </w:r>
      <w:proofErr w:type="spellStart"/>
      <w:r w:rsidRPr="002645CA">
        <w:rPr>
          <w:rFonts w:ascii="Arial" w:hAnsi="Arial" w:cs="Arial"/>
          <w:b/>
          <w:bCs/>
          <w:sz w:val="24"/>
          <w:szCs w:val="24"/>
        </w:rPr>
        <w:t>Русада</w:t>
      </w:r>
      <w:proofErr w:type="spellEnd"/>
      <w:r w:rsidRPr="002645CA">
        <w:rPr>
          <w:rFonts w:ascii="Arial" w:hAnsi="Arial" w:cs="Arial"/>
          <w:b/>
          <w:bCs/>
          <w:sz w:val="24"/>
          <w:szCs w:val="24"/>
        </w:rPr>
        <w:t xml:space="preserve"> с получением сертификата</w:t>
      </w:r>
      <w:r w:rsidRPr="002645CA">
        <w:rPr>
          <w:rFonts w:ascii="Arial" w:hAnsi="Arial" w:cs="Arial"/>
          <w:sz w:val="24"/>
          <w:szCs w:val="24"/>
        </w:rPr>
        <w:t xml:space="preserve">: </w:t>
      </w:r>
    </w:p>
    <w:p w14:paraId="162DE1E3" w14:textId="464A20E1" w:rsidR="00E073E3" w:rsidRDefault="009F5511" w:rsidP="009F5511">
      <w:pPr>
        <w:tabs>
          <w:tab w:val="left" w:pos="108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2645CA">
        <w:rPr>
          <w:rFonts w:ascii="Arial" w:hAnsi="Arial" w:cs="Arial"/>
          <w:b/>
          <w:bCs/>
          <w:sz w:val="24"/>
          <w:szCs w:val="24"/>
          <w:u w:val="single"/>
        </w:rPr>
        <w:t>https://rusada2021.triagonal.net/online/login/index.php</w:t>
      </w:r>
    </w:p>
    <w:p w14:paraId="793F85B9" w14:textId="77777777" w:rsidR="00E073E3" w:rsidRDefault="00E073E3">
      <w:pPr>
        <w:tabs>
          <w:tab w:val="left" w:pos="10800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4F9F642" w14:textId="77777777" w:rsidR="00E073E3" w:rsidRDefault="009E05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 И НАГРАЖДЕНИЕ</w:t>
      </w:r>
    </w:p>
    <w:p w14:paraId="5468F2C1" w14:textId="77777777" w:rsidR="00E073E3" w:rsidRDefault="00E073E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935B978" w14:textId="77777777" w:rsidR="00E073E3" w:rsidRDefault="009E05F4">
      <w:r>
        <w:t>Победитель в соревнованиях определяется согласно правилам IFBB по наименьшей сумме мест.</w:t>
      </w:r>
    </w:p>
    <w:p w14:paraId="7D1904E2" w14:textId="77777777" w:rsidR="00E073E3" w:rsidRDefault="009E05F4">
      <w:pPr>
        <w:jc w:val="center"/>
      </w:pPr>
      <w:r>
        <w:t xml:space="preserve">Победители награждаются кубками, медалями, грамотами, ценными призами и подарками от партнёров соревнований </w:t>
      </w:r>
    </w:p>
    <w:p w14:paraId="43DD5F91" w14:textId="77777777" w:rsidR="00E073E3" w:rsidRDefault="009E05F4">
      <w:pPr>
        <w:jc w:val="center"/>
      </w:pPr>
      <w:r>
        <w:t>ПРИЗОВОЙ ФОНД ПО КАТЕГОРИЯМ:</w:t>
      </w:r>
    </w:p>
    <w:p w14:paraId="1EA8151F" w14:textId="77777777" w:rsidR="00E073E3" w:rsidRDefault="009E05F4">
      <w:pPr>
        <w:jc w:val="center"/>
      </w:pPr>
      <w:r>
        <w:t>•БОДИФИТНЕС (абсолютная категория);</w:t>
      </w:r>
    </w:p>
    <w:p w14:paraId="313EF8C4" w14:textId="77777777" w:rsidR="00E073E3" w:rsidRDefault="009E05F4">
      <w:pPr>
        <w:jc w:val="center"/>
      </w:pPr>
      <w:r>
        <w:t>• БОДИБИЛДИНГ: мужчины – (абсолютная категория)</w:t>
      </w:r>
    </w:p>
    <w:p w14:paraId="57DA3B03" w14:textId="77777777" w:rsidR="00E073E3" w:rsidRDefault="009E05F4">
      <w:pPr>
        <w:jc w:val="center"/>
      </w:pPr>
      <w:r>
        <w:t>• КЛАССИЧЕСКИЙ БОДИБИЛДИНГ: мужчины (абсолютная категория);</w:t>
      </w:r>
    </w:p>
    <w:p w14:paraId="6A16CAB0" w14:textId="77777777" w:rsidR="00E073E3" w:rsidRDefault="009E05F4">
      <w:pPr>
        <w:jc w:val="center"/>
      </w:pPr>
      <w:r>
        <w:t xml:space="preserve"> </w:t>
      </w:r>
    </w:p>
    <w:p w14:paraId="076AB1A9" w14:textId="77777777" w:rsidR="00E073E3" w:rsidRDefault="009E05F4">
      <w:pPr>
        <w:jc w:val="center"/>
      </w:pPr>
      <w:r>
        <w:t>1 место – 10 000 руб.</w:t>
      </w:r>
    </w:p>
    <w:p w14:paraId="232E4D34" w14:textId="77777777" w:rsidR="00E073E3" w:rsidRDefault="009E05F4">
      <w:pPr>
        <w:jc w:val="center"/>
      </w:pPr>
      <w:r>
        <w:t>2 место – 7 000 руб.</w:t>
      </w:r>
    </w:p>
    <w:p w14:paraId="42548F32" w14:textId="77777777" w:rsidR="00E073E3" w:rsidRDefault="009E05F4">
      <w:pPr>
        <w:jc w:val="center"/>
      </w:pPr>
      <w:r>
        <w:t>3 место – 5 000 руб.</w:t>
      </w:r>
    </w:p>
    <w:p w14:paraId="410639B2" w14:textId="77777777" w:rsidR="00E073E3" w:rsidRDefault="009E05F4">
      <w:pPr>
        <w:jc w:val="center"/>
      </w:pPr>
      <w:r>
        <w:t xml:space="preserve"> </w:t>
      </w:r>
    </w:p>
    <w:p w14:paraId="26E034E9" w14:textId="77777777" w:rsidR="00E073E3" w:rsidRDefault="009E05F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Настоящее положение яв</w:t>
      </w:r>
      <w:r>
        <w:rPr>
          <w:b/>
          <w:color w:val="000000"/>
          <w:sz w:val="24"/>
          <w:szCs w:val="24"/>
        </w:rPr>
        <w:t xml:space="preserve">ляется </w:t>
      </w:r>
      <w:r>
        <w:rPr>
          <w:b/>
          <w:sz w:val="24"/>
          <w:szCs w:val="24"/>
        </w:rPr>
        <w:t xml:space="preserve">официальным приглашением </w:t>
      </w:r>
      <w:r>
        <w:rPr>
          <w:b/>
          <w:color w:val="000000"/>
          <w:sz w:val="24"/>
          <w:szCs w:val="24"/>
        </w:rPr>
        <w:t>на соревнов</w:t>
      </w:r>
      <w:r>
        <w:rPr>
          <w:b/>
          <w:sz w:val="24"/>
          <w:szCs w:val="24"/>
        </w:rPr>
        <w:t>ания</w:t>
      </w:r>
    </w:p>
    <w:p w14:paraId="025AA0EB" w14:textId="77777777" w:rsidR="00E073E3" w:rsidRDefault="009E05F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333333"/>
          <w:sz w:val="20"/>
          <w:szCs w:val="20"/>
        </w:rPr>
        <w:br/>
      </w:r>
    </w:p>
    <w:p w14:paraId="69DC1BC7" w14:textId="77777777" w:rsidR="00E073E3" w:rsidRDefault="00E073E3"/>
    <w:sectPr w:rsidR="00E073E3" w:rsidSect="00913F30">
      <w:pgSz w:w="11906" w:h="16838"/>
      <w:pgMar w:top="1134" w:right="566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E7581"/>
    <w:multiLevelType w:val="multilevel"/>
    <w:tmpl w:val="44167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1183D"/>
    <w:multiLevelType w:val="multilevel"/>
    <w:tmpl w:val="322879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997560"/>
    <w:multiLevelType w:val="multilevel"/>
    <w:tmpl w:val="45DEB2B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32DA"/>
    <w:multiLevelType w:val="multilevel"/>
    <w:tmpl w:val="1054C57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99403887">
    <w:abstractNumId w:val="3"/>
  </w:num>
  <w:num w:numId="2" w16cid:durableId="1948847241">
    <w:abstractNumId w:val="1"/>
  </w:num>
  <w:num w:numId="3" w16cid:durableId="2071658520">
    <w:abstractNumId w:val="0"/>
  </w:num>
  <w:num w:numId="4" w16cid:durableId="1980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E3"/>
    <w:rsid w:val="00913F30"/>
    <w:rsid w:val="009E05F4"/>
    <w:rsid w:val="009F5511"/>
    <w:rsid w:val="00E0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596AF"/>
  <w15:docId w15:val="{875B4A42-EF95-4494-A2DA-CAD3568B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A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02B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2BAF"/>
    <w:rPr>
      <w:color w:val="0000FF"/>
      <w:u w:val="single"/>
    </w:rPr>
  </w:style>
  <w:style w:type="paragraph" w:styleId="a6">
    <w:name w:val="Body Text"/>
    <w:basedOn w:val="a"/>
    <w:link w:val="a7"/>
    <w:rsid w:val="00802BAF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802BAF"/>
    <w:rPr>
      <w:rFonts w:ascii="Arial" w:eastAsia="Times New Roman" w:hAnsi="Arial" w:cs="Arial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BAF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pobeda/122791453293/" TargetMode="External"/><Relationship Id="rId13" Type="http://schemas.openxmlformats.org/officeDocument/2006/relationships/hyperlink" Target="https://yandex.ru/maps/org/pobeda/122791453293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org/pobeda/122791453293/" TargetMode="External"/><Relationship Id="rId12" Type="http://schemas.openxmlformats.org/officeDocument/2006/relationships/hyperlink" Target="https://yandex.ru/maps/org/pobeda/1227914532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andex.ru/maps/org/pobeda/12279145329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maps/org/pobeda/1227914532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maps/org/pobeda/12279145329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Z+xriK1JPX88Gg8eALtVesQLA==">AMUW2mVKc1T7jf2hR9iqtFC5Vc0nz03No8pxQ/P/rM3WAhNH6VxkEuTSxthWaOQ3FaNqpRzoU3IpAxlzfcfSsycqLHUHdO7G7YNiJTJjWOd/tSEdcaWrR9Sm0HOXtG2/wto59jzfKu/X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revision>1</cp:revision>
  <dcterms:created xsi:type="dcterms:W3CDTF">2022-08-08T12:59:00Z</dcterms:created>
</cp:coreProperties>
</file>