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281EF" w14:textId="77777777" w:rsidR="00397568" w:rsidRDefault="00326C6E">
      <w:pPr>
        <w:pStyle w:val="a3"/>
        <w:jc w:val="right"/>
      </w:pPr>
      <w:r>
        <w:t>«УТВЕРЖДАЮ»</w:t>
      </w:r>
    </w:p>
    <w:p w14:paraId="04DF9DB2" w14:textId="77777777" w:rsidR="00397568" w:rsidRDefault="00397568">
      <w:pPr>
        <w:pStyle w:val="a3"/>
        <w:jc w:val="right"/>
      </w:pPr>
    </w:p>
    <w:p w14:paraId="0CEA3BE2" w14:textId="3D767F40" w:rsidR="00397568" w:rsidRDefault="00326C6E" w:rsidP="00D34330">
      <w:pPr>
        <w:pStyle w:val="a3"/>
        <w:jc w:val="right"/>
      </w:pPr>
      <w:r>
        <w:t>Президент «</w:t>
      </w:r>
      <w:r>
        <w:t>Ивано</w:t>
      </w:r>
      <w:r>
        <w:t>вской</w:t>
      </w:r>
      <w:r w:rsidR="00D34330">
        <w:t xml:space="preserve"> </w:t>
      </w:r>
      <w:r>
        <w:t>областной федерации</w:t>
      </w:r>
      <w:r w:rsidR="00D34330">
        <w:t xml:space="preserve"> </w:t>
      </w:r>
      <w:r>
        <w:t xml:space="preserve">бодибилдинга» </w:t>
      </w:r>
    </w:p>
    <w:p w14:paraId="11081543" w14:textId="77777777" w:rsidR="00397568" w:rsidRDefault="00397568">
      <w:pPr>
        <w:pStyle w:val="a3"/>
        <w:jc w:val="right"/>
      </w:pPr>
    </w:p>
    <w:p w14:paraId="7E245BBD" w14:textId="76420BD4" w:rsidR="00397568" w:rsidRDefault="00326C6E">
      <w:pPr>
        <w:pStyle w:val="a3"/>
        <w:jc w:val="right"/>
      </w:pPr>
      <w:r>
        <w:t>__________ /</w:t>
      </w:r>
      <w:r>
        <w:t>Куфтырев Б. Б.</w:t>
      </w:r>
      <w:r>
        <w:t>/</w:t>
      </w:r>
    </w:p>
    <w:p w14:paraId="53E06EE6" w14:textId="77777777" w:rsidR="00397568" w:rsidRDefault="00397568">
      <w:pPr>
        <w:pStyle w:val="a3"/>
        <w:jc w:val="right"/>
      </w:pPr>
    </w:p>
    <w:p w14:paraId="640B5687" w14:textId="77777777" w:rsidR="00397568" w:rsidRDefault="00326C6E">
      <w:pPr>
        <w:pStyle w:val="a3"/>
        <w:jc w:val="right"/>
      </w:pPr>
      <w:r>
        <w:t>«15» января 2024 года.</w:t>
      </w:r>
    </w:p>
    <w:p w14:paraId="2203653E" w14:textId="77777777" w:rsidR="00397568" w:rsidRDefault="0039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FBA16" w14:textId="77777777" w:rsidR="00397568" w:rsidRDefault="0039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A2D188" w14:textId="77777777" w:rsidR="00397568" w:rsidRDefault="0032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294D2BD8" w14:textId="77777777" w:rsidR="00397568" w:rsidRDefault="0039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48418" w14:textId="628FC43D" w:rsidR="00397568" w:rsidRDefault="00D3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</w:p>
    <w:p w14:paraId="310BE4D8" w14:textId="375C1C45" w:rsidR="00397568" w:rsidRDefault="00326C6E">
      <w:pPr>
        <w:spacing w:after="0" w:line="240" w:lineRule="auto"/>
        <w:jc w:val="center"/>
        <w:rPr>
          <w:rFonts w:ascii="Malgun Gothic" w:eastAsia="Malgun Gothic" w:hAnsi="Malgun Gothic" w:cs="Malgun Gothic"/>
          <w:b/>
          <w:sz w:val="28"/>
          <w:szCs w:val="28"/>
          <w:lang w:eastAsia="ru-RU"/>
        </w:rPr>
      </w:pPr>
      <w:r>
        <w:rPr>
          <w:rFonts w:eastAsia="Malgun Gothic" w:cs="Malgun Gothic"/>
          <w:b/>
          <w:sz w:val="28"/>
          <w:szCs w:val="28"/>
          <w:lang w:eastAsia="ru-RU"/>
        </w:rPr>
        <w:t>К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уб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к</w:t>
      </w:r>
      <w:r w:rsidR="00D34330">
        <w:rPr>
          <w:rFonts w:eastAsia="Malgun Gothic" w:cs="Malgun Gothic"/>
          <w:b/>
          <w:sz w:val="28"/>
          <w:szCs w:val="28"/>
          <w:lang w:eastAsia="ru-RU"/>
        </w:rPr>
        <w:t>а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 xml:space="preserve">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Ивано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 xml:space="preserve">вской области по бодибилдингу и фитнесу 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“Воля к победе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”</w:t>
      </w:r>
    </w:p>
    <w:p w14:paraId="305706D7" w14:textId="5176AC0F" w:rsidR="00397568" w:rsidRDefault="0032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5 ма</w:t>
      </w:r>
      <w:r>
        <w:rPr>
          <w:rFonts w:ascii="Malgun Gothic" w:eastAsia="Malgun Gothic" w:hAnsi="Malgun Gothic" w:cs="Malgun Gothic"/>
          <w:b/>
          <w:sz w:val="28"/>
          <w:szCs w:val="28"/>
          <w:lang w:eastAsia="ru-RU"/>
        </w:rPr>
        <w:t>я 2024года</w:t>
      </w:r>
    </w:p>
    <w:p w14:paraId="15AE2DD1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549F8" w14:textId="6C919332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области по бодибилдингу и фитнесу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“Воля к победе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(далее - «Соревнования») проводятся на основании решения от 01.10.2023 года №38 Конференции общественной организации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областная федерация бодибилдинга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с Планом официальных физкультурных мероприятий и спортивных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 2024 год.</w:t>
      </w:r>
    </w:p>
    <w:p w14:paraId="5E73A0AF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5A2DE" w14:textId="78F36AEB" w:rsidR="00397568" w:rsidRPr="00D34330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Соревнования проводятся в соответствии с правилами вида спорта «Бодибилдинг», </w:t>
      </w:r>
      <w:r w:rsidR="00D34330"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Минспортом РФ, пр.№190 от 07.03.2019 с изм. от 28.07.2020 №579.</w:t>
      </w:r>
    </w:p>
    <w:p w14:paraId="65D2327D" w14:textId="77777777" w:rsidR="00D34330" w:rsidRDefault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4179D" w14:textId="77777777" w:rsidR="00397568" w:rsidRDefault="00326C6E" w:rsidP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проведения соревнований являются:</w:t>
      </w:r>
    </w:p>
    <w:p w14:paraId="71982A81" w14:textId="77777777" w:rsidR="00397568" w:rsidRDefault="00326C6E" w:rsidP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спортивного резерва;</w:t>
      </w:r>
    </w:p>
    <w:p w14:paraId="1CD39C5C" w14:textId="77777777" w:rsidR="00397568" w:rsidRDefault="00326C6E" w:rsidP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спортивного мастерства;</w:t>
      </w:r>
    </w:p>
    <w:p w14:paraId="2602E923" w14:textId="77777777" w:rsidR="00397568" w:rsidRDefault="00326C6E" w:rsidP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и развитие бодибилдинга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области;</w:t>
      </w:r>
    </w:p>
    <w:p w14:paraId="73C6D6F2" w14:textId="32F072E4" w:rsidR="00397568" w:rsidRDefault="00326C6E" w:rsidP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молодежи, занимающихся бодибилдингом в городе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области;</w:t>
      </w:r>
    </w:p>
    <w:p w14:paraId="2A2DBF02" w14:textId="77777777" w:rsidR="00397568" w:rsidRDefault="00326C6E" w:rsidP="00D3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сильнейших спортсменов для формирования составов спортивных сборных команд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области для участия во всероссийских соревнованиях.</w:t>
      </w:r>
    </w:p>
    <w:p w14:paraId="38057676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E5253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08C9229B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14FB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соревнований</w:t>
      </w:r>
    </w:p>
    <w:p w14:paraId="7F342719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вская областная федерация бодибилдинга»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осуществляет Главная судейская коллегия (далее – «ГСК»)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CE006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AF60F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и зрителей, медицинское обеспечение</w:t>
      </w:r>
    </w:p>
    <w:p w14:paraId="5617BF07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14:paraId="22473704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211653EB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E3270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бороне»».</w:t>
      </w:r>
    </w:p>
    <w:p w14:paraId="0001EB40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AB3C4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медицинской помощью участников соревнований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Федерацию бодибилдинга и фитнеса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F44EB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39D1F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7A6F9F7A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5F6C5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проведения:</w:t>
      </w:r>
    </w:p>
    <w:p w14:paraId="4724B31D" w14:textId="0A585D35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Культуры и Отдыха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spellEnd"/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proofErr w:type="spellEnd"/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F830D5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63849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соревнований:</w:t>
      </w:r>
    </w:p>
    <w:p w14:paraId="3B5A51B7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7C7C2" w14:textId="4329D4FC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участников: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с 9.00 до 11.30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 Культуры и Отдыха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spellEnd"/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proofErr w:type="spellEnd"/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12:00 – начало соревнований.</w:t>
      </w:r>
    </w:p>
    <w:p w14:paraId="3CB70AA9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0BD2D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соревнованиями</w:t>
      </w:r>
    </w:p>
    <w:p w14:paraId="60C8AB8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осуществляется Оргкомитетом. Непосредственное руководство соревнованиями осуществляет Главный судья – Борисов Алексей Юрьевич.</w:t>
      </w:r>
    </w:p>
    <w:p w14:paraId="0D69F02E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FD1C7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14:paraId="298F9A8F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в следующих категориях:</w:t>
      </w:r>
    </w:p>
    <w:p w14:paraId="385CFD78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Дебют фитнес-бикини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</w:t>
      </w:r>
    </w:p>
    <w:p w14:paraId="6274A8B4" w14:textId="69973A3A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Мастера фитнес-бикини 35+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 категория)</w:t>
      </w:r>
    </w:p>
    <w:p w14:paraId="3078DF80" w14:textId="49CEDD23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(абсолютная категория) </w:t>
      </w:r>
    </w:p>
    <w:p w14:paraId="282310BC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Велнес (абсолютная категория) </w:t>
      </w:r>
    </w:p>
    <w:p w14:paraId="6445D0F7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Фитнес-бикини до 162 см</w:t>
      </w:r>
    </w:p>
    <w:p w14:paraId="656E774F" w14:textId="69A1C3DF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Фитнес-бикини свыше 162 см</w:t>
      </w:r>
    </w:p>
    <w:p w14:paraId="59E3FAE6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Бодибилдинг до 85 кг</w:t>
      </w:r>
    </w:p>
    <w:p w14:paraId="1A1D244C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Бодибилдинг свыше 85 кг</w:t>
      </w:r>
    </w:p>
    <w:p w14:paraId="6B0629CF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Атлетик (абсолютная категория) </w:t>
      </w:r>
    </w:p>
    <w:p w14:paraId="667EDEDC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Пляжный бодибилдинг (абсолютная категория)</w:t>
      </w:r>
    </w:p>
    <w:p w14:paraId="2C389715" w14:textId="422D14BD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Фитнес-модель (абсолютная категория)</w:t>
      </w:r>
    </w:p>
    <w:p w14:paraId="1208CF75" w14:textId="568178D1" w:rsidR="00397568" w:rsidRPr="00D34330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D34330"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Артистик</w:t>
      </w:r>
      <w:proofErr w:type="spellEnd"/>
      <w:r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</w:t>
      </w:r>
      <w:r w:rsidR="00D34330"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(абсолютная</w:t>
      </w:r>
      <w:r w:rsidR="00D34330"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r w:rsidRPr="00D343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70B7246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BDF2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14:paraId="671D3249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F072A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спортсмены обязательно должны иметь:</w:t>
      </w:r>
    </w:p>
    <w:p w14:paraId="4F62BEA2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827A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Паспорт;</w:t>
      </w:r>
    </w:p>
    <w:p w14:paraId="4D1DFB6D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Заявку от региональной Федерации с визой врача;</w:t>
      </w:r>
    </w:p>
    <w:p w14:paraId="3C8DCBBE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ИНН или № страхового пенсионного свидетельства;</w:t>
      </w:r>
    </w:p>
    <w:p w14:paraId="475A01F2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Компакт-диск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 с качественной записью фонограммы (в случае отсутствия, ставится любая фонограмма на усмотрение звукооператора);</w:t>
      </w:r>
    </w:p>
    <w:p w14:paraId="7C0DA2EC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Плавки или купальники (соответствующие правилам соревнований IFBB);</w:t>
      </w:r>
    </w:p>
    <w:p w14:paraId="7E380B6F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Соответствующий грим (согласно правилам проведения соревнований IFBB).</w:t>
      </w:r>
    </w:p>
    <w:p w14:paraId="471B8A86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E116C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могут принимать участие в двух и более номинациях, оплатив взнос за каждую из заявленных категорий. </w:t>
      </w:r>
    </w:p>
    <w:p w14:paraId="790F0E6F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9ACFD" w14:textId="46B1609A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соревнований, представляющие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область и являющиеся членами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областной федерации бодибилдинга», не оплатившие "членский взнос" за 2024 год оплачивают на месте годовой «членский взнос» в размере 2000 руб./чел. На регистрации спортсмены, тренеры и представители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могут войти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ФББИО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областной федерации бодибилдинга»</w:t>
      </w:r>
      <w:r w:rsidR="0002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оплачивают 50 процентов от суммы стартового </w:t>
      </w:r>
      <w:r w:rsidR="0002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за каждую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номинацию. </w:t>
      </w:r>
    </w:p>
    <w:p w14:paraId="755E38B4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24694" w14:textId="0493CC3F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не являющиеся членами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областной федерации бодибилдинга», и иногородние участники оплачивают «Стартовый взнос» в размере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0D074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во второй и более категории оплачивается взнос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 за каждую из категорий. </w:t>
      </w:r>
    </w:p>
    <w:p w14:paraId="46DD85C3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1688D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 не являющиеся членами ФББР и выступающие впервые могут вступить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вскую федерацию бодибилдинга во время регистрации. </w:t>
      </w:r>
    </w:p>
    <w:p w14:paraId="22F4B37B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62963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приема участников</w:t>
      </w:r>
    </w:p>
    <w:p w14:paraId="158860BD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 (проезд, проживание, питание и суточные оплачиваются за счет командирующих организаций.</w:t>
      </w:r>
    </w:p>
    <w:p w14:paraId="4AFDEE47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AF4AF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спортсмены, принимающие участие в официальных спортивных соревнованиях по бодибилдингу должны пройти онлайн-курс "Антидопинг" на образовательной платформе РАА "РУСАДА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https://course.rusada.ru с получением сертификата, который в обязательном порядке необходимо предъявить на комиссии по допуску (взвешивании/измерении роста).       </w:t>
      </w:r>
    </w:p>
    <w:p w14:paraId="5B799DB6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43B89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Иногородние спортсмены должны быть действующими спортсменами ФББР и иметь заявку от своей региональной федерации. Заявки от региональных федераций отправлять на почту borisov-sport@yandex.ru</w:t>
      </w:r>
    </w:p>
    <w:p w14:paraId="2E8CF09B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72B1E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за нарушение правил ФББР по поводу участия в соревнованиях альтернативных организаций на сайте: </w:t>
      </w:r>
      <w:hyperlink r:id="rId4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http://fbbr.org/2018/1615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3E22A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которые проходят под эгидой ФББР, включены в календарный план соревнований ФББР см. www.fbbr.org, раздел Календарь соревнований.</w:t>
      </w:r>
    </w:p>
    <w:p w14:paraId="02C4F53B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09CB1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</w:t>
      </w:r>
    </w:p>
    <w:p w14:paraId="0C012A55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соревнований определяется согласно правилам «Международной Федерации бодибилдинга» (IFBB) по наименьшей сумме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набранной в финале. При равном количестве баллов преимущество имеет участник у которого большее количество высших мест.</w:t>
      </w:r>
    </w:p>
    <w:p w14:paraId="23C1A4DF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EB602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14:paraId="4FA56AE1" w14:textId="626A9F9A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награждаются </w:t>
      </w:r>
      <w:r w:rsidR="00025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памятными кубками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медалями, дипломами. </w:t>
      </w:r>
    </w:p>
    <w:p w14:paraId="18021993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BDC18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соревнований</w:t>
      </w:r>
    </w:p>
    <w:p w14:paraId="08584DB7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организацию мероприятия и аренда помещения обеспечивается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областной федерацией бодибилдинга».</w:t>
      </w:r>
    </w:p>
    <w:p w14:paraId="3EAA240C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5AD8A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690C7E64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Ивановской области по бодибилдингу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фитнесу”Воля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победе”</w:t>
      </w:r>
    </w:p>
    <w:p w14:paraId="51CDA9F9" w14:textId="2F79C82A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проходить на онлайн-платформе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ФББР: </w:t>
      </w:r>
      <w:r>
        <w:rPr>
          <w:shd w:val="clear" w:color="auto" w:fill="auto"/>
        </w:rPr>
        <w:t xml:space="preserve"> https://fbbr.online</w:t>
      </w:r>
      <w:proofErr w:type="gramEnd"/>
    </w:p>
    <w:p w14:paraId="59FE9F08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зарегистрированным  онлайн участникам необходимо пройти очную регистрацию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перед турниром и оплатить стартовый взнос. </w:t>
      </w:r>
    </w:p>
    <w:p w14:paraId="49F50896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грим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  https://vk.com/club203506885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телефону: 89159974183</w:t>
      </w:r>
    </w:p>
    <w:p w14:paraId="243F8B3C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макияж: https://vk.com/club214276028 по телефону:89159974183</w:t>
      </w:r>
    </w:p>
    <w:p w14:paraId="34CD50B8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E671B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турнире можно получить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rostovpapa428@gmail.com</w:t>
      </w:r>
    </w:p>
    <w:p w14:paraId="2EE63C7E" w14:textId="77777777" w:rsidR="00397568" w:rsidRDefault="0032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+79203674323 Смирнов Андрей </w:t>
      </w:r>
    </w:p>
    <w:p w14:paraId="51AB84C4" w14:textId="77777777" w:rsidR="00397568" w:rsidRDefault="0039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E3900" w14:textId="3CD9F34E" w:rsidR="00397568" w:rsidRDefault="00326C6E" w:rsidP="00770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ОФИЦИАЛЬНЫМ ВЫЗОВОМ НА СОРЕВНОВАНИЯ</w:t>
      </w:r>
    </w:p>
    <w:sectPr w:rsidR="00397568">
      <w:pgSz w:w="11906" w:h="16838"/>
      <w:pgMar w:top="568" w:right="566" w:bottom="709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68"/>
    <w:rsid w:val="00025D25"/>
    <w:rsid w:val="00326C6E"/>
    <w:rsid w:val="00397568"/>
    <w:rsid w:val="00770B5E"/>
    <w:rsid w:val="00D3433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0B59D"/>
  <w15:docId w15:val="{4F0538DC-D976-4349-964F-08ED1D2D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shd w:val="clear" w:color="000000" w:fill="auto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bbr.org/2018/1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1236</Words>
  <Characters>7048</Characters>
  <Application>Microsoft Office Word</Application>
  <DocSecurity>0</DocSecurity>
  <Lines>58</Lines>
  <Paragraphs>16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 Kokoreva</dc:creator>
  <cp:lastModifiedBy/>
  <cp:revision>3</cp:revision>
  <dcterms:created xsi:type="dcterms:W3CDTF">2024-03-23T08:32:00Z</dcterms:created>
  <dcterms:modified xsi:type="dcterms:W3CDTF">2024-01-22T10:45:00Z</dcterms:modified>
</cp:coreProperties>
</file>