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DC75A" w14:textId="77777777" w:rsidR="00896652" w:rsidRDefault="00896652">
      <w:pPr>
        <w:spacing w:after="160" w:line="259" w:lineRule="auto"/>
        <w:rPr>
          <w:b/>
          <w:color w:val="000000"/>
          <w:sz w:val="22"/>
          <w:szCs w:val="22"/>
        </w:rPr>
      </w:pPr>
    </w:p>
    <w:p w14:paraId="4FF5B1F1" w14:textId="77777777" w:rsidR="00896652" w:rsidRDefault="005F3734" w:rsidP="005F3734">
      <w:pPr>
        <w:spacing w:after="160" w:line="259" w:lineRule="auto"/>
        <w:jc w:val="center"/>
        <w:rPr>
          <w:b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4C28677B" wp14:editId="4516AE81">
            <wp:extent cx="2064593" cy="1419225"/>
            <wp:effectExtent l="0" t="0" r="0" b="0"/>
            <wp:docPr id="5" name="image1.png" descr="C:\Users\Людмила\Downloads\logo_ФБЧР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Людмила\Downloads\logo_ФБЧР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4593" cy="1419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B85A1F" w14:textId="77777777" w:rsidR="005F3734" w:rsidRDefault="005F3734">
      <w:pPr>
        <w:spacing w:after="160" w:line="259" w:lineRule="auto"/>
        <w:jc w:val="center"/>
        <w:rPr>
          <w:b/>
          <w:color w:val="000000"/>
          <w:sz w:val="28"/>
          <w:szCs w:val="28"/>
          <w:lang w:val="en-US"/>
        </w:rPr>
      </w:pPr>
    </w:p>
    <w:p w14:paraId="7E661C7E" w14:textId="77777777" w:rsidR="005F3734" w:rsidRDefault="005F3734">
      <w:pPr>
        <w:spacing w:after="160" w:line="259" w:lineRule="auto"/>
        <w:jc w:val="center"/>
        <w:rPr>
          <w:b/>
          <w:color w:val="000000"/>
          <w:sz w:val="28"/>
          <w:szCs w:val="28"/>
          <w:lang w:val="en-US"/>
        </w:rPr>
      </w:pPr>
    </w:p>
    <w:p w14:paraId="2E6007AF" w14:textId="77777777" w:rsidR="00896652" w:rsidRDefault="005F3734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ПОЛОЖЕНИЕ </w:t>
      </w:r>
    </w:p>
    <w:p w14:paraId="35138C6E" w14:textId="77777777" w:rsidR="00896652" w:rsidRDefault="005F3734">
      <w:pPr>
        <w:spacing w:after="160" w:line="259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КУБОК</w:t>
      </w:r>
      <w:r>
        <w:rPr>
          <w:b/>
          <w:color w:val="000000"/>
          <w:sz w:val="24"/>
          <w:szCs w:val="24"/>
        </w:rPr>
        <w:t xml:space="preserve"> ЧУВАШСКОЙ РЕСПУБЛИКИ ПО БОДИБИЛДИНГУ</w:t>
      </w:r>
    </w:p>
    <w:p w14:paraId="49FF3938" w14:textId="77777777" w:rsidR="00896652" w:rsidRDefault="005F3734">
      <w:pP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>
        <w:rPr>
          <w:b/>
          <w:sz w:val="24"/>
          <w:szCs w:val="24"/>
        </w:rPr>
        <w:t>2 марта</w:t>
      </w:r>
      <w:r>
        <w:rPr>
          <w:b/>
          <w:color w:val="000000"/>
          <w:sz w:val="24"/>
          <w:szCs w:val="24"/>
        </w:rPr>
        <w:t xml:space="preserve"> 202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г.</w:t>
      </w:r>
    </w:p>
    <w:p w14:paraId="5F42EA57" w14:textId="77777777" w:rsidR="00896652" w:rsidRDefault="005F373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г.Чебоксары</w:t>
      </w:r>
    </w:p>
    <w:p w14:paraId="2524F302" w14:textId="77777777" w:rsidR="00896652" w:rsidRDefault="005F3734">
      <w:pPr>
        <w:spacing w:before="240" w:after="240" w:line="259" w:lineRule="auto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>ЦЕЛИ И ЗАДАЧИ</w:t>
      </w:r>
    </w:p>
    <w:p w14:paraId="158B60AE" w14:textId="2FBCABD7" w:rsidR="00896652" w:rsidRDefault="005F3734">
      <w:pPr>
        <w:keepLines/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Кубок </w:t>
      </w:r>
      <w:r w:rsidR="001D2962">
        <w:rPr>
          <w:sz w:val="24"/>
          <w:szCs w:val="24"/>
        </w:rPr>
        <w:t>Ч</w:t>
      </w:r>
      <w:r>
        <w:rPr>
          <w:sz w:val="24"/>
          <w:szCs w:val="24"/>
        </w:rPr>
        <w:t>увашской республики по бодибилдингу (</w:t>
      </w:r>
      <w:r w:rsidR="001D2962">
        <w:rPr>
          <w:sz w:val="24"/>
          <w:szCs w:val="24"/>
        </w:rPr>
        <w:t>д</w:t>
      </w:r>
      <w:r>
        <w:rPr>
          <w:sz w:val="24"/>
          <w:szCs w:val="24"/>
        </w:rPr>
        <w:t>алее-</w:t>
      </w:r>
      <w:r w:rsidR="001D2962">
        <w:rPr>
          <w:sz w:val="24"/>
          <w:szCs w:val="24"/>
        </w:rPr>
        <w:t>С</w:t>
      </w:r>
      <w:r>
        <w:rPr>
          <w:sz w:val="24"/>
          <w:szCs w:val="24"/>
        </w:rPr>
        <w:t>оревнования)</w:t>
      </w:r>
      <w:r>
        <w:rPr>
          <w:color w:val="000000"/>
          <w:sz w:val="24"/>
          <w:szCs w:val="24"/>
        </w:rPr>
        <w:t xml:space="preserve"> провод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тся с целью пропаганды и развития бодибилдинга и фитнеса в Чувашской Республике, популяризации занятий физической культурой и спортом, мотивации ведения здорового образа жизни населения, а также повышения мастерства спортсменов, выполнения спортивных разрядов и судейских категорий, а </w:t>
      </w:r>
      <w:r>
        <w:rPr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укрепления дружественных связей между региональными федерациями бодибилдинга России.</w:t>
      </w:r>
    </w:p>
    <w:p w14:paraId="1F08BB98" w14:textId="77777777" w:rsidR="00896652" w:rsidRDefault="005F3734">
      <w:pPr>
        <w:spacing w:after="16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Соревнования проводятся в соответствии с календарным планом официальных физкультурных и спортивных мероприятий Чувашской Республики. </w:t>
      </w:r>
    </w:p>
    <w:p w14:paraId="2D117B87" w14:textId="77777777" w:rsidR="00896652" w:rsidRDefault="005F3734">
      <w:pPr>
        <w:spacing w:before="240" w:after="24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2.СРОКИ И МЕСТО</w:t>
      </w:r>
      <w:r>
        <w:rPr>
          <w:b/>
          <w:color w:val="000000"/>
          <w:sz w:val="24"/>
          <w:szCs w:val="24"/>
        </w:rPr>
        <w:t xml:space="preserve"> ПРОВЕДЕНИЯ </w:t>
      </w:r>
    </w:p>
    <w:p w14:paraId="6ECD659B" w14:textId="741933CA" w:rsidR="00896652" w:rsidRDefault="005F3734" w:rsidP="001D2962">
      <w:pPr>
        <w:spacing w:line="276" w:lineRule="auto"/>
        <w:ind w:firstLine="709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Соревнования про</w:t>
      </w:r>
      <w:r>
        <w:rPr>
          <w:sz w:val="24"/>
          <w:szCs w:val="24"/>
        </w:rPr>
        <w:t xml:space="preserve">водятся </w:t>
      </w:r>
      <w:proofErr w:type="gramStart"/>
      <w:r>
        <w:rPr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 г.</w:t>
      </w:r>
      <w:proofErr w:type="gramEnd"/>
      <w:r>
        <w:rPr>
          <w:color w:val="000000"/>
          <w:sz w:val="24"/>
          <w:szCs w:val="24"/>
        </w:rPr>
        <w:t xml:space="preserve"> Чебоксары, </w:t>
      </w:r>
      <w:bookmarkStart w:id="1" w:name="_heading=h.c330ydmnsbud" w:colFirst="0" w:colLast="0"/>
      <w:bookmarkEnd w:id="1"/>
      <w:r>
        <w:rPr>
          <w:color w:val="000000"/>
          <w:sz w:val="24"/>
          <w:szCs w:val="24"/>
        </w:rPr>
        <w:t>Чувашская Республика</w:t>
      </w:r>
      <w:r>
        <w:rPr>
          <w:sz w:val="24"/>
          <w:szCs w:val="24"/>
        </w:rPr>
        <w:t xml:space="preserve"> 22 марта 2025года.</w:t>
      </w:r>
    </w:p>
    <w:p w14:paraId="58BFEC55" w14:textId="33C05CBA" w:rsidR="00896652" w:rsidRDefault="005F3734">
      <w:pPr>
        <w:spacing w:line="276" w:lineRule="auto"/>
        <w:jc w:val="both"/>
        <w:rPr>
          <w:color w:val="000000"/>
          <w:sz w:val="24"/>
          <w:szCs w:val="24"/>
        </w:rPr>
      </w:pPr>
      <w:bookmarkStart w:id="2" w:name="_heading=h.gbxgsb4ydtly" w:colFirst="0" w:colLast="0"/>
      <w:bookmarkEnd w:id="2"/>
      <w:r>
        <w:rPr>
          <w:sz w:val="24"/>
          <w:szCs w:val="24"/>
        </w:rPr>
        <w:t>Место проведения:</w:t>
      </w:r>
      <w:r w:rsidR="001D2962">
        <w:rPr>
          <w:sz w:val="24"/>
          <w:szCs w:val="24"/>
        </w:rPr>
        <w:t xml:space="preserve"> </w:t>
      </w:r>
      <w:r>
        <w:rPr>
          <w:sz w:val="24"/>
          <w:szCs w:val="24"/>
        </w:rPr>
        <w:t>ДК им П.П. Х</w:t>
      </w:r>
      <w:proofErr w:type="spellStart"/>
      <w:r>
        <w:rPr>
          <w:sz w:val="24"/>
          <w:szCs w:val="24"/>
        </w:rPr>
        <w:t>узангая</w:t>
      </w:r>
      <w:proofErr w:type="spellEnd"/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ул. </w:t>
      </w:r>
      <w:r>
        <w:rPr>
          <w:sz w:val="24"/>
          <w:szCs w:val="24"/>
        </w:rPr>
        <w:t>Зои Яковлевой, 55А</w:t>
      </w:r>
      <w:r>
        <w:rPr>
          <w:color w:val="000000"/>
          <w:sz w:val="24"/>
          <w:szCs w:val="24"/>
        </w:rPr>
        <w:t xml:space="preserve">. </w:t>
      </w:r>
    </w:p>
    <w:p w14:paraId="55DA70FD" w14:textId="77777777" w:rsidR="00896652" w:rsidRDefault="005F3734">
      <w:pPr>
        <w:spacing w:line="276" w:lineRule="auto"/>
        <w:jc w:val="both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Начало регистрации участников </w:t>
      </w:r>
      <w:r>
        <w:rPr>
          <w:b/>
          <w:color w:val="000000"/>
          <w:sz w:val="24"/>
          <w:szCs w:val="24"/>
          <w:u w:val="single"/>
        </w:rPr>
        <w:t>с 09.00 до 11.00</w:t>
      </w:r>
      <w:r>
        <w:rPr>
          <w:color w:val="000000"/>
          <w:sz w:val="24"/>
          <w:szCs w:val="24"/>
        </w:rPr>
        <w:t xml:space="preserve">, начало соревнований – </w:t>
      </w:r>
      <w:r>
        <w:rPr>
          <w:b/>
          <w:color w:val="000000"/>
          <w:sz w:val="24"/>
          <w:szCs w:val="24"/>
          <w:u w:val="single"/>
        </w:rPr>
        <w:t>14.00.</w:t>
      </w:r>
    </w:p>
    <w:p w14:paraId="382D7A45" w14:textId="77777777" w:rsidR="00896652" w:rsidRDefault="005F3734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Регистрация будет проходить на месте проведения соревнований.</w:t>
      </w:r>
    </w:p>
    <w:p w14:paraId="43B8732C" w14:textId="4EB69A4A" w:rsidR="005F3734" w:rsidRPr="001D2962" w:rsidRDefault="005F373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соревнованиях будет организовано нанесение спортивного грима.</w:t>
      </w:r>
      <w:r w:rsidR="001D296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Стоимость</w:t>
      </w:r>
      <w:proofErr w:type="gramEnd"/>
      <w:r>
        <w:rPr>
          <w:sz w:val="24"/>
          <w:szCs w:val="24"/>
        </w:rPr>
        <w:t xml:space="preserve"> нанесения 5500 руб. </w:t>
      </w:r>
    </w:p>
    <w:p w14:paraId="16272B1D" w14:textId="77777777" w:rsidR="00896652" w:rsidRDefault="005F3734">
      <w:pPr>
        <w:spacing w:line="276" w:lineRule="auto"/>
        <w:jc w:val="both"/>
        <w:rPr>
          <w:sz w:val="24"/>
          <w:szCs w:val="24"/>
        </w:rPr>
      </w:pPr>
      <w:r w:rsidRPr="005F3734">
        <w:rPr>
          <w:sz w:val="24"/>
          <w:szCs w:val="24"/>
        </w:rPr>
        <w:t xml:space="preserve">          </w:t>
      </w:r>
      <w:r>
        <w:rPr>
          <w:sz w:val="24"/>
          <w:szCs w:val="24"/>
        </w:rPr>
        <w:t>Предварительная запись обязательна тел.+7(963)121-32-13</w:t>
      </w:r>
    </w:p>
    <w:p w14:paraId="5FAB3F8D" w14:textId="77777777" w:rsidR="00896652" w:rsidRDefault="005F3734">
      <w:pPr>
        <w:spacing w:before="240" w:after="240" w:line="259" w:lineRule="auto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>РУКОВОДСТВО ПРОВЕДЕНИЕМ СОРЕВНОВАНИЙ</w:t>
      </w:r>
    </w:p>
    <w:p w14:paraId="47B1DAC4" w14:textId="1FE6B667" w:rsidR="00896652" w:rsidRDefault="005F3734">
      <w:pPr>
        <w:tabs>
          <w:tab w:val="left" w:pos="360"/>
        </w:tabs>
        <w:spacing w:line="259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Общее руководство по подготовке и проведению соревнований осуществляет оргкомитет</w:t>
      </w:r>
      <w:r w:rsidR="001D2962">
        <w:rPr>
          <w:color w:val="000000"/>
          <w:sz w:val="24"/>
          <w:szCs w:val="24"/>
        </w:rPr>
        <w:t xml:space="preserve"> и Главная судейская коллегия</w:t>
      </w:r>
      <w:r>
        <w:rPr>
          <w:color w:val="000000"/>
          <w:sz w:val="24"/>
          <w:szCs w:val="24"/>
        </w:rPr>
        <w:t xml:space="preserve"> Федерации Бодибилдинга Чувашской Республики (ФБЧР). </w:t>
      </w:r>
    </w:p>
    <w:p w14:paraId="0D22632E" w14:textId="55CA4AAA" w:rsidR="00896652" w:rsidRDefault="005F3734">
      <w:pPr>
        <w:tabs>
          <w:tab w:val="left" w:pos="360"/>
        </w:tabs>
        <w:spacing w:line="259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Соревнования проводятся по правилам IFBB.</w:t>
      </w:r>
      <w:r>
        <w:rPr>
          <w:color w:val="000000"/>
          <w:sz w:val="24"/>
          <w:szCs w:val="24"/>
        </w:rPr>
        <w:t xml:space="preserve"> При поддержке Министерства физкультуры и спорта Чувашской республики.</w:t>
      </w:r>
    </w:p>
    <w:p w14:paraId="7B43843E" w14:textId="77777777" w:rsidR="00896652" w:rsidRDefault="00896652">
      <w:pPr>
        <w:tabs>
          <w:tab w:val="left" w:pos="360"/>
        </w:tabs>
        <w:spacing w:line="259" w:lineRule="auto"/>
        <w:jc w:val="both"/>
        <w:rPr>
          <w:color w:val="000000"/>
          <w:sz w:val="24"/>
          <w:szCs w:val="24"/>
        </w:rPr>
      </w:pPr>
    </w:p>
    <w:p w14:paraId="683548FD" w14:textId="77777777" w:rsidR="00896652" w:rsidRDefault="005F37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59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Главный судья соревнований – судья Всероссийской ка</w:t>
      </w:r>
      <w:r>
        <w:rPr>
          <w:sz w:val="24"/>
          <w:szCs w:val="24"/>
        </w:rPr>
        <w:t>тегории Филатова Людмила Станиславовна</w:t>
      </w:r>
      <w:r>
        <w:rPr>
          <w:color w:val="000000"/>
          <w:sz w:val="24"/>
          <w:szCs w:val="24"/>
        </w:rPr>
        <w:t xml:space="preserve"> (г. Чебоксары);</w:t>
      </w:r>
    </w:p>
    <w:p w14:paraId="5F3E0586" w14:textId="77777777" w:rsidR="00896652" w:rsidRDefault="005F37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59" w:lineRule="auto"/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Главный секретарь – Викторов Иван (г. Чебоксары);</w:t>
      </w:r>
    </w:p>
    <w:p w14:paraId="6966C9EE" w14:textId="5D5B341A" w:rsidR="00896652" w:rsidRDefault="005F3734">
      <w:pPr>
        <w:spacing w:after="240" w:line="259" w:lineRule="auto"/>
        <w:rPr>
          <w:b/>
          <w:sz w:val="24"/>
          <w:szCs w:val="24"/>
        </w:rPr>
      </w:pPr>
      <w:r w:rsidRPr="005F3734">
        <w:rPr>
          <w:sz w:val="24"/>
          <w:szCs w:val="24"/>
        </w:rPr>
        <w:t>-</w:t>
      </w:r>
      <w:r>
        <w:rPr>
          <w:sz w:val="24"/>
          <w:szCs w:val="24"/>
        </w:rPr>
        <w:t xml:space="preserve">     Судья комментатор - </w:t>
      </w:r>
      <w:proofErr w:type="spellStart"/>
      <w:r>
        <w:rPr>
          <w:sz w:val="24"/>
          <w:szCs w:val="24"/>
        </w:rPr>
        <w:t>Хакимзянова</w:t>
      </w:r>
      <w:proofErr w:type="spellEnd"/>
      <w:r>
        <w:rPr>
          <w:sz w:val="24"/>
          <w:szCs w:val="24"/>
        </w:rPr>
        <w:t xml:space="preserve"> Александра </w:t>
      </w:r>
      <w:r w:rsidR="001D2962">
        <w:rPr>
          <w:sz w:val="24"/>
          <w:szCs w:val="24"/>
        </w:rPr>
        <w:t>Денисовна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г.Чебоксары</w:t>
      </w:r>
      <w:proofErr w:type="spellEnd"/>
      <w:r>
        <w:rPr>
          <w:sz w:val="24"/>
          <w:szCs w:val="24"/>
        </w:rPr>
        <w:t>)</w:t>
      </w:r>
    </w:p>
    <w:p w14:paraId="505C9C1A" w14:textId="77777777" w:rsidR="005F3734" w:rsidRDefault="005F3734" w:rsidP="005F3734">
      <w:pPr>
        <w:spacing w:before="240" w:after="240" w:line="259" w:lineRule="auto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color w:val="000000"/>
          <w:sz w:val="24"/>
          <w:szCs w:val="24"/>
        </w:rPr>
        <w:t>УЧАСТНИКИ СОРЕВНОВАНИЙ</w:t>
      </w:r>
    </w:p>
    <w:p w14:paraId="0BDD6D63" w14:textId="77777777" w:rsidR="00896652" w:rsidRDefault="005F3734" w:rsidP="005F3734">
      <w:pPr>
        <w:spacing w:before="240" w:after="240" w:line="259" w:lineRule="auto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Дисциплины и категории: </w:t>
      </w:r>
    </w:p>
    <w:p w14:paraId="48BA1D92" w14:textId="2CCE114A" w:rsidR="00896652" w:rsidRPr="005F3734" w:rsidRDefault="005F3734">
      <w:pPr>
        <w:tabs>
          <w:tab w:val="left" w:pos="10800"/>
        </w:tabs>
        <w:jc w:val="both"/>
        <w:rPr>
          <w:color w:val="000000"/>
          <w:sz w:val="24"/>
          <w:szCs w:val="24"/>
        </w:rPr>
      </w:pPr>
      <w:r w:rsidRPr="005F3734">
        <w:rPr>
          <w:b/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ЖЕНЩИНЫ ФИТНЕС-</w:t>
      </w:r>
      <w:r w:rsidR="001D2962">
        <w:rPr>
          <w:b/>
          <w:color w:val="000000"/>
          <w:sz w:val="24"/>
          <w:szCs w:val="24"/>
        </w:rPr>
        <w:t>ЭСТЕТИЧЕСКИЙ</w:t>
      </w:r>
      <w:r w:rsidRPr="005F3734">
        <w:rPr>
          <w:b/>
          <w:color w:val="000000"/>
          <w:sz w:val="24"/>
          <w:szCs w:val="24"/>
        </w:rPr>
        <w:t xml:space="preserve"> ДЕБЮТ –</w:t>
      </w:r>
      <w:r w:rsidR="001D2962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</w:rPr>
        <w:t>абс.категория</w:t>
      </w:r>
      <w:proofErr w:type="spellEnd"/>
      <w:proofErr w:type="gramEnd"/>
    </w:p>
    <w:p w14:paraId="270D4321" w14:textId="78D38D89" w:rsidR="00896652" w:rsidRDefault="005F3734">
      <w:pPr>
        <w:spacing w:line="259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ЖЕНЩИНЫ ФИТНЕС-</w:t>
      </w:r>
      <w:r w:rsidR="001D2962" w:rsidRPr="001D2962">
        <w:rPr>
          <w:b/>
          <w:color w:val="000000"/>
          <w:sz w:val="24"/>
          <w:szCs w:val="24"/>
        </w:rPr>
        <w:t xml:space="preserve"> </w:t>
      </w:r>
      <w:r w:rsidR="001D2962">
        <w:rPr>
          <w:b/>
          <w:color w:val="000000"/>
          <w:sz w:val="24"/>
          <w:szCs w:val="24"/>
        </w:rPr>
        <w:t>ЭСТЕТИЧЕСКИЙ</w:t>
      </w:r>
      <w:r>
        <w:rPr>
          <w:color w:val="000000"/>
          <w:sz w:val="24"/>
          <w:szCs w:val="24"/>
        </w:rPr>
        <w:t>: женщины до 162см; до168см; св</w:t>
      </w:r>
      <w:r w:rsidR="001D296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168см</w:t>
      </w:r>
    </w:p>
    <w:p w14:paraId="42D521B4" w14:textId="6251CE8F" w:rsidR="00896652" w:rsidRDefault="005F3734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ЖЕНЩИНЫ ФИТНЕС-</w:t>
      </w:r>
      <w:r w:rsidR="001D2962" w:rsidRPr="001D2962">
        <w:rPr>
          <w:b/>
          <w:color w:val="000000"/>
          <w:sz w:val="24"/>
          <w:szCs w:val="24"/>
        </w:rPr>
        <w:t xml:space="preserve"> </w:t>
      </w:r>
      <w:r w:rsidR="001D2962">
        <w:rPr>
          <w:b/>
          <w:color w:val="000000"/>
          <w:sz w:val="24"/>
          <w:szCs w:val="24"/>
        </w:rPr>
        <w:t>ЭСТЕТИЧЕСКИЙ</w:t>
      </w:r>
      <w:r>
        <w:rPr>
          <w:b/>
          <w:sz w:val="24"/>
          <w:szCs w:val="24"/>
        </w:rPr>
        <w:t xml:space="preserve"> МАСТЕРА </w:t>
      </w:r>
      <w:r>
        <w:rPr>
          <w:sz w:val="24"/>
          <w:szCs w:val="24"/>
        </w:rPr>
        <w:t xml:space="preserve">(старше 35лет): абсолютная категория </w:t>
      </w:r>
    </w:p>
    <w:p w14:paraId="057AD2A2" w14:textId="77777777" w:rsidR="00896652" w:rsidRDefault="005F3734">
      <w:pPr>
        <w:spacing w:line="259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- МУЖЧИНЫ ПЛЯЖНЫЙ БОДИБИЛДИНГ: </w:t>
      </w:r>
      <w:r>
        <w:rPr>
          <w:color w:val="000000"/>
          <w:sz w:val="24"/>
          <w:szCs w:val="24"/>
        </w:rPr>
        <w:t xml:space="preserve">мужчины до 179см; 179+ </w:t>
      </w:r>
    </w:p>
    <w:p w14:paraId="53EF34F7" w14:textId="3A75AFF0" w:rsidR="00896652" w:rsidRDefault="005F3734">
      <w:pP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МУЖЧИНЫ АТЛЕТИЧЕСКИЙ БОДИБИЛДИНГ</w:t>
      </w:r>
      <w:r w:rsidR="001D2962">
        <w:rPr>
          <w:b/>
          <w:color w:val="000000"/>
          <w:sz w:val="24"/>
          <w:szCs w:val="24"/>
        </w:rPr>
        <w:t xml:space="preserve"> -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абс</w:t>
      </w:r>
      <w:proofErr w:type="spellEnd"/>
      <w:r>
        <w:rPr>
          <w:color w:val="000000"/>
          <w:sz w:val="24"/>
          <w:szCs w:val="24"/>
        </w:rPr>
        <w:t>. категория</w:t>
      </w:r>
    </w:p>
    <w:p w14:paraId="1ACFD6B4" w14:textId="77777777" w:rsidR="00896652" w:rsidRDefault="005F3734">
      <w:pP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ЖЕНЩИНЫ БОДИФИТНЕС</w:t>
      </w:r>
      <w:r>
        <w:rPr>
          <w:color w:val="000000"/>
          <w:sz w:val="24"/>
          <w:szCs w:val="24"/>
        </w:rPr>
        <w:t>: до16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>см; свыше166см</w:t>
      </w:r>
    </w:p>
    <w:p w14:paraId="326C6B3E" w14:textId="77777777" w:rsidR="00896652" w:rsidRDefault="005F3734">
      <w:pPr>
        <w:spacing w:line="259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МУЖЧИНЫ КЛАССИЧЕСКИЙ БОДИБИЛДИНГ:</w:t>
      </w:r>
      <w:r>
        <w:rPr>
          <w:color w:val="000000"/>
          <w:sz w:val="24"/>
          <w:szCs w:val="24"/>
        </w:rPr>
        <w:t xml:space="preserve"> мужчины – </w:t>
      </w:r>
      <w:proofErr w:type="spellStart"/>
      <w:r>
        <w:rPr>
          <w:color w:val="000000"/>
          <w:sz w:val="24"/>
          <w:szCs w:val="24"/>
        </w:rPr>
        <w:t>абс</w:t>
      </w:r>
      <w:proofErr w:type="spellEnd"/>
      <w:r>
        <w:rPr>
          <w:color w:val="000000"/>
          <w:sz w:val="24"/>
          <w:szCs w:val="24"/>
        </w:rPr>
        <w:t>. категория</w:t>
      </w:r>
    </w:p>
    <w:p w14:paraId="045AF7AD" w14:textId="77777777" w:rsidR="00896652" w:rsidRDefault="005F3734">
      <w:pPr>
        <w:spacing w:line="259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МУЖЧИНЫ БОДИБИЛДИНГ:</w:t>
      </w:r>
      <w:r>
        <w:rPr>
          <w:color w:val="000000"/>
          <w:sz w:val="24"/>
          <w:szCs w:val="24"/>
        </w:rPr>
        <w:t xml:space="preserve"> до 8</w:t>
      </w:r>
      <w:r>
        <w:rPr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кг; свыше 80кг</w:t>
      </w:r>
    </w:p>
    <w:p w14:paraId="30DC6CA2" w14:textId="7FAD0CB9" w:rsidR="00896652" w:rsidRDefault="005F3734">
      <w:pP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АТЛЕТИК</w:t>
      </w:r>
      <w:r>
        <w:rPr>
          <w:color w:val="000000"/>
          <w:sz w:val="24"/>
          <w:szCs w:val="24"/>
        </w:rPr>
        <w:t xml:space="preserve"> – </w:t>
      </w:r>
      <w:proofErr w:type="spellStart"/>
      <w:proofErr w:type="gramStart"/>
      <w:r>
        <w:rPr>
          <w:color w:val="000000"/>
          <w:sz w:val="24"/>
          <w:szCs w:val="24"/>
        </w:rPr>
        <w:t>абс.категория</w:t>
      </w:r>
      <w:proofErr w:type="spellEnd"/>
      <w:proofErr w:type="gramEnd"/>
    </w:p>
    <w:p w14:paraId="134052F4" w14:textId="77777777" w:rsidR="00896652" w:rsidRDefault="005F3734">
      <w:pPr>
        <w:spacing w:line="259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ФИТНЕС-МОДЕЛЬ:</w:t>
      </w:r>
      <w:r>
        <w:rPr>
          <w:color w:val="000000"/>
          <w:sz w:val="24"/>
          <w:szCs w:val="24"/>
        </w:rPr>
        <w:t xml:space="preserve"> категории 166см; свыше166см; </w:t>
      </w:r>
    </w:p>
    <w:p w14:paraId="25BB14C9" w14:textId="77777777" w:rsidR="00896652" w:rsidRDefault="005F3734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sz w:val="24"/>
          <w:szCs w:val="24"/>
        </w:rPr>
        <w:t>ФИТНЕС -МОДЕЛЬ МАСТЕРА</w:t>
      </w:r>
      <w:r>
        <w:rPr>
          <w:sz w:val="24"/>
          <w:szCs w:val="24"/>
        </w:rPr>
        <w:t xml:space="preserve"> (старше 35лет): абсолютная категория</w:t>
      </w:r>
    </w:p>
    <w:p w14:paraId="15193B10" w14:textId="77777777" w:rsidR="00896652" w:rsidRDefault="005F3734">
      <w:pPr>
        <w:spacing w:line="259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- </w:t>
      </w:r>
      <w:proofErr w:type="gramStart"/>
      <w:r>
        <w:rPr>
          <w:b/>
          <w:color w:val="000000"/>
          <w:sz w:val="24"/>
          <w:szCs w:val="24"/>
        </w:rPr>
        <w:t>ВЕЛНЕС</w:t>
      </w:r>
      <w:r>
        <w:rPr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абс</w:t>
      </w:r>
      <w:proofErr w:type="gramEnd"/>
      <w:r>
        <w:rPr>
          <w:color w:val="000000"/>
          <w:sz w:val="24"/>
          <w:szCs w:val="24"/>
        </w:rPr>
        <w:t>.категория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03FB98B4" w14:textId="77777777" w:rsidR="00896652" w:rsidRDefault="005F3734">
      <w:pPr>
        <w:spacing w:line="259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ФИТНЕС ПАРЫ</w:t>
      </w:r>
    </w:p>
    <w:p w14:paraId="661DD43B" w14:textId="77777777" w:rsidR="00896652" w:rsidRDefault="005F3734">
      <w:pPr>
        <w:spacing w:line="259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ФИТНЕС</w:t>
      </w:r>
      <w:r>
        <w:rPr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абс</w:t>
      </w:r>
      <w:proofErr w:type="spellEnd"/>
      <w:r>
        <w:rPr>
          <w:color w:val="000000"/>
          <w:sz w:val="24"/>
          <w:szCs w:val="24"/>
        </w:rPr>
        <w:t>. категория</w:t>
      </w:r>
    </w:p>
    <w:p w14:paraId="2163C708" w14:textId="77777777" w:rsidR="00896652" w:rsidRDefault="005F3734">
      <w:pPr>
        <w:spacing w:line="259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ЖЕНСКИЙ КЛАССИЧЕСКИЙ БОДИБИЛДИНГ</w:t>
      </w:r>
      <w:r>
        <w:rPr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абс</w:t>
      </w:r>
      <w:proofErr w:type="spellEnd"/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к</w:t>
      </w:r>
      <w:r>
        <w:rPr>
          <w:color w:val="000000"/>
          <w:sz w:val="24"/>
          <w:szCs w:val="24"/>
        </w:rPr>
        <w:t>атегория</w:t>
      </w:r>
    </w:p>
    <w:p w14:paraId="0BD75174" w14:textId="77777777" w:rsidR="00896652" w:rsidRDefault="005F3734">
      <w:pPr>
        <w:spacing w:line="259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 xml:space="preserve">АРТИСТИК </w:t>
      </w:r>
      <w:proofErr w:type="gramStart"/>
      <w:r>
        <w:rPr>
          <w:b/>
          <w:color w:val="000000"/>
          <w:sz w:val="24"/>
          <w:szCs w:val="24"/>
        </w:rPr>
        <w:t xml:space="preserve">МОДЕЛЬ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абсолютная категория</w:t>
      </w:r>
    </w:p>
    <w:p w14:paraId="5E5C96EC" w14:textId="4FEB5EA2" w:rsidR="00896652" w:rsidRDefault="005F3734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В номинации “Новички” может принять участие спортсмен,</w:t>
      </w:r>
      <w:r w:rsidR="001D2962">
        <w:rPr>
          <w:sz w:val="24"/>
          <w:szCs w:val="24"/>
        </w:rPr>
        <w:t xml:space="preserve"> </w:t>
      </w:r>
      <w:r>
        <w:rPr>
          <w:sz w:val="24"/>
          <w:szCs w:val="24"/>
        </w:rPr>
        <w:t>выступающий первый сезон под эгидой IFBB-ФББР, которые ранее не выступали до 1 января 2025 года.</w:t>
      </w:r>
    </w:p>
    <w:p w14:paraId="2116B606" w14:textId="77777777" w:rsidR="00896652" w:rsidRDefault="00896652">
      <w:pPr>
        <w:spacing w:line="259" w:lineRule="auto"/>
        <w:rPr>
          <w:b/>
          <w:color w:val="000000"/>
          <w:sz w:val="24"/>
          <w:szCs w:val="24"/>
        </w:rPr>
      </w:pPr>
    </w:p>
    <w:p w14:paraId="7F51D94B" w14:textId="77777777" w:rsidR="00896652" w:rsidRDefault="005F3734">
      <w:pPr>
        <w:rPr>
          <w:sz w:val="24"/>
          <w:szCs w:val="24"/>
        </w:rPr>
      </w:pPr>
      <w:r>
        <w:rPr>
          <w:sz w:val="24"/>
          <w:szCs w:val="24"/>
        </w:rPr>
        <w:t xml:space="preserve">     Организатор оставляет за собой право изменения количества категорий или проведения соревнований в абсолютном зачете в зависимости от количества заявленных участников.</w:t>
      </w:r>
    </w:p>
    <w:p w14:paraId="020A1FA4" w14:textId="77777777" w:rsidR="00896652" w:rsidRDefault="00896652">
      <w:pPr>
        <w:rPr>
          <w:sz w:val="24"/>
          <w:szCs w:val="24"/>
        </w:rPr>
      </w:pPr>
    </w:p>
    <w:p w14:paraId="596C80C3" w14:textId="77777777" w:rsidR="00896652" w:rsidRDefault="005F373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14:paraId="32949CCC" w14:textId="77777777" w:rsidR="00896652" w:rsidRDefault="005F3734">
      <w:pPr>
        <w:tabs>
          <w:tab w:val="left" w:pos="10800"/>
        </w:tabs>
      </w:pPr>
      <w:r>
        <w:rPr>
          <w:sz w:val="26"/>
          <w:szCs w:val="26"/>
        </w:rPr>
        <w:t>При себе необходимо иметь</w:t>
      </w:r>
      <w:r>
        <w:t>:</w:t>
      </w:r>
    </w:p>
    <w:p w14:paraId="0A50146E" w14:textId="77777777" w:rsidR="00896652" w:rsidRDefault="005F373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Паспорт; </w:t>
      </w:r>
    </w:p>
    <w:p w14:paraId="3D2C7D07" w14:textId="77777777" w:rsidR="00896652" w:rsidRDefault="005F373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Командную заявку (необходимо быть в заявке от вашего региона) Заверенную врачом и президентом региональной федерации;</w:t>
      </w:r>
    </w:p>
    <w:p w14:paraId="6EC550CE" w14:textId="77777777" w:rsidR="00896652" w:rsidRDefault="005F373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Справка от врача с допуском к выступлению на соревнованиях по бодибилдингу;</w:t>
      </w:r>
    </w:p>
    <w:p w14:paraId="22B9D1D1" w14:textId="77777777" w:rsidR="00896652" w:rsidRDefault="005F373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Полис страхования жизни и здоровья от несчастных случаев. Обязателен к предоставлению в комиссию по допуску участников;</w:t>
      </w:r>
    </w:p>
    <w:p w14:paraId="4DB316D1" w14:textId="77777777" w:rsidR="00896652" w:rsidRDefault="005F373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Анкету участника соревнований (заполняется на месте);</w:t>
      </w:r>
    </w:p>
    <w:p w14:paraId="6A7F2C3C" w14:textId="77777777" w:rsidR="00896652" w:rsidRDefault="005F373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Стартовый взнос - 2500 руб. (для участника соревнований); 1000р для сопровождающего </w:t>
      </w:r>
    </w:p>
    <w:p w14:paraId="2BD0F19C" w14:textId="77777777" w:rsidR="00896652" w:rsidRDefault="005F373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Выход в дополнительной категории -1500руб</w:t>
      </w:r>
    </w:p>
    <w:p w14:paraId="09D1B229" w14:textId="77777777" w:rsidR="00896652" w:rsidRDefault="005F373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Соревновательный костюм </w:t>
      </w:r>
    </w:p>
    <w:p w14:paraId="4CAC831E" w14:textId="1EEA793F" w:rsidR="00896652" w:rsidRDefault="005F373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USB-флешка (с качественной фонограммой, упакованная и подписанная ФИО,</w:t>
      </w:r>
      <w:r w:rsidR="001D2962">
        <w:rPr>
          <w:sz w:val="24"/>
          <w:szCs w:val="24"/>
        </w:rPr>
        <w:t xml:space="preserve"> </w:t>
      </w:r>
      <w:r>
        <w:rPr>
          <w:sz w:val="24"/>
          <w:szCs w:val="24"/>
        </w:rPr>
        <w:t>КАТЕГОРИЯ) для произвольной программы.</w:t>
      </w:r>
    </w:p>
    <w:p w14:paraId="112F06E5" w14:textId="28E271CF" w:rsidR="005F3734" w:rsidRDefault="005F373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Сертификат о прохождении теста РУСАД</w:t>
      </w:r>
      <w:r w:rsidR="001D2962">
        <w:rPr>
          <w:sz w:val="24"/>
          <w:szCs w:val="24"/>
        </w:rPr>
        <w:t>А</w:t>
      </w:r>
      <w:r>
        <w:rPr>
          <w:sz w:val="24"/>
          <w:szCs w:val="24"/>
        </w:rPr>
        <w:t xml:space="preserve"> 2025год</w:t>
      </w:r>
    </w:p>
    <w:p w14:paraId="54282F5F" w14:textId="77777777" w:rsidR="00896652" w:rsidRDefault="00896652">
      <w:pPr>
        <w:rPr>
          <w:sz w:val="22"/>
          <w:szCs w:val="22"/>
        </w:rPr>
      </w:pPr>
    </w:p>
    <w:p w14:paraId="24AE217C" w14:textId="77777777" w:rsidR="00896652" w:rsidRDefault="005F373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5.УСЛОВИЕ ПРИЕМА УЧАСТНИКОВ</w:t>
      </w:r>
      <w:r>
        <w:rPr>
          <w:sz w:val="22"/>
          <w:szCs w:val="22"/>
        </w:rPr>
        <w:t xml:space="preserve"> </w:t>
      </w:r>
    </w:p>
    <w:p w14:paraId="474760F2" w14:textId="77777777" w:rsidR="00896652" w:rsidRDefault="005F3734" w:rsidP="001D2962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    </w:t>
      </w:r>
      <w:r>
        <w:rPr>
          <w:sz w:val="24"/>
          <w:szCs w:val="24"/>
        </w:rPr>
        <w:t>Заявки на участие в соревнованиях от иногородних спортсменов (включая представителей, судей, тренеров и экстра-делегатов) подаются только от руководства региональных федераций. Предварительные заявки на участие в соревнованиях принимаются по 21 марта  2025г. включительно.</w:t>
      </w:r>
    </w:p>
    <w:p w14:paraId="185F0805" w14:textId="63E336D8" w:rsidR="00896652" w:rsidRDefault="005F3734">
      <w:pPr>
        <w:tabs>
          <w:tab w:val="center" w:pos="360"/>
          <w:tab w:val="right" w:pos="9781"/>
          <w:tab w:val="left" w:pos="10800"/>
        </w:tabs>
        <w:spacing w:line="276" w:lineRule="auto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К участию в соревнованиях допускаются спортсмены,</w:t>
      </w:r>
      <w:r w:rsidR="001D2962">
        <w:rPr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 подтвердившие своё участие командной заявкой с визой руководителя Городской (районной, областной, краевой) Федерации и лично присутствующие на регистрации (взвешивание/измерение роста. Иногородние спортсмены должны быть действующими спортсменами ФББР и иметь заявку от своей региональной федерации.</w:t>
      </w:r>
    </w:p>
    <w:p w14:paraId="10C37512" w14:textId="54E7764A" w:rsidR="00896652" w:rsidRDefault="005F3734">
      <w:pPr>
        <w:tabs>
          <w:tab w:val="center" w:pos="360"/>
          <w:tab w:val="right" w:pos="9781"/>
          <w:tab w:val="left" w:pos="10800"/>
        </w:tabs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    Участники, желающие принять участие в </w:t>
      </w:r>
      <w:r>
        <w:t xml:space="preserve">«КУБКЕ ЧУВАШСКОЙ РЕСПУБЛИКИ ПО БОДИБИЛДИНГУ», </w:t>
      </w:r>
      <w:r>
        <w:rPr>
          <w:sz w:val="24"/>
          <w:szCs w:val="24"/>
        </w:rPr>
        <w:t>должны отправить предварительные заявки в оргкомитет на эл. адрес: FB4Rinfo@gmail.com</w:t>
      </w:r>
    </w:p>
    <w:p w14:paraId="356EF16E" w14:textId="77777777" w:rsidR="00896652" w:rsidRDefault="005F3734">
      <w:pPr>
        <w:rPr>
          <w:sz w:val="22"/>
          <w:szCs w:val="22"/>
        </w:rPr>
      </w:pPr>
      <w:r>
        <w:rPr>
          <w:sz w:val="24"/>
          <w:szCs w:val="24"/>
        </w:rPr>
        <w:t>Телефон для справок</w:t>
      </w:r>
      <w:r>
        <w:t>: 8-985-881-95-07; 8-919-663-11-99</w:t>
      </w:r>
    </w:p>
    <w:p w14:paraId="7C30E425" w14:textId="77777777" w:rsidR="00896652" w:rsidRDefault="005F3734">
      <w:pPr>
        <w:tabs>
          <w:tab w:val="center" w:pos="360"/>
          <w:tab w:val="right" w:pos="9781"/>
          <w:tab w:val="left" w:pos="108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7AAD61D0" w14:textId="182EAB8B" w:rsidR="00896652" w:rsidRDefault="005F3734">
      <w:pPr>
        <w:tabs>
          <w:tab w:val="center" w:pos="360"/>
          <w:tab w:val="right" w:pos="9781"/>
          <w:tab w:val="left" w:pos="1080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Спортсмены, являющиеся </w:t>
      </w:r>
      <w:r w:rsidR="001D2962">
        <w:rPr>
          <w:sz w:val="24"/>
          <w:szCs w:val="24"/>
        </w:rPr>
        <w:t>членами альтернативных</w:t>
      </w:r>
      <w:r>
        <w:rPr>
          <w:sz w:val="24"/>
          <w:szCs w:val="24"/>
        </w:rPr>
        <w:t xml:space="preserve"> федераций IFBB: NABBA, WABBA, WFF и т.д., а также участвовавшие в турнирах этих федераций, к участию в соревнованиях не допускаются, (за исключением спортсменов, принявших решение вступить в члены ФББР, обратившись с заявлением в ФББР не ранее, чем за 3 месяца до начала соревнований).</w:t>
      </w:r>
    </w:p>
    <w:p w14:paraId="688E6ADC" w14:textId="77777777" w:rsidR="00896652" w:rsidRDefault="005F3734">
      <w:pPr>
        <w:tabs>
          <w:tab w:val="center" w:pos="360"/>
          <w:tab w:val="right" w:pos="9781"/>
          <w:tab w:val="left" w:pos="10800"/>
        </w:tabs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Ответственность за нарушение правил ФББР по поводу участия в соревнованиях альтернативных организаций на сайте: </w:t>
      </w:r>
      <w:hyperlink r:id="rId7">
        <w:r>
          <w:rPr>
            <w:color w:val="0000FF"/>
            <w:sz w:val="24"/>
            <w:szCs w:val="24"/>
            <w:u w:val="single"/>
          </w:rPr>
          <w:t>http://fbbr.org/2018/1615</w:t>
        </w:r>
      </w:hyperlink>
      <w:r>
        <w:rPr>
          <w:sz w:val="24"/>
          <w:szCs w:val="24"/>
        </w:rPr>
        <w:t xml:space="preserve">. Соревнования, которые проходят под эгидой ФББР, включены в календарный план соревнований ФББР см. </w:t>
      </w:r>
      <w:hyperlink r:id="rId8">
        <w:r>
          <w:rPr>
            <w:color w:val="0000FF"/>
            <w:sz w:val="24"/>
            <w:szCs w:val="24"/>
            <w:u w:val="single"/>
          </w:rPr>
          <w:t>www.fbbr.org</w:t>
        </w:r>
      </w:hyperlink>
      <w:r>
        <w:rPr>
          <w:sz w:val="24"/>
          <w:szCs w:val="24"/>
        </w:rPr>
        <w:t xml:space="preserve">, раздел Календарь соревнований. Справки по телефону: +7 (953) 149-98-09 или по </w:t>
      </w:r>
      <w:proofErr w:type="spellStart"/>
      <w:r>
        <w:rPr>
          <w:sz w:val="24"/>
          <w:szCs w:val="24"/>
        </w:rPr>
        <w:t>емейл</w:t>
      </w:r>
      <w:proofErr w:type="spellEnd"/>
      <w:r>
        <w:rPr>
          <w:sz w:val="24"/>
          <w:szCs w:val="24"/>
        </w:rPr>
        <w:t>: info@fbbr.org</w:t>
      </w:r>
      <w:r>
        <w:rPr>
          <w:sz w:val="28"/>
          <w:szCs w:val="28"/>
        </w:rPr>
        <w:t>.</w:t>
      </w:r>
    </w:p>
    <w:p w14:paraId="1EEFF793" w14:textId="77D17EAB" w:rsidR="00896652" w:rsidRDefault="005F3734">
      <w:pPr>
        <w:spacing w:before="240" w:after="240" w:line="259" w:lineRule="auto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6. ПОРЯДОК ОПРЕДЕЛЕНИЯ ПОБЕДИТЕЛЕЙ</w:t>
      </w:r>
    </w:p>
    <w:p w14:paraId="76F996FE" w14:textId="77777777" w:rsidR="00896652" w:rsidRDefault="005F3734">
      <w:pPr>
        <w:spacing w:after="160" w:line="259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Победитель в соревнованиях определяется согласно правилам IFBB по наименьшей сумме мест. При равном количестве баллов преимущество имеет участник, у которого большее количество высших мест</w:t>
      </w:r>
    </w:p>
    <w:p w14:paraId="6022913F" w14:textId="5177B116" w:rsidR="00896652" w:rsidRDefault="005F3734">
      <w:pPr>
        <w:spacing w:after="160" w:line="259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7.НАГРАЖДЕНИЕ</w:t>
      </w:r>
    </w:p>
    <w:p w14:paraId="292B0B35" w14:textId="77777777" w:rsidR="00896652" w:rsidRDefault="005F3734">
      <w:pPr>
        <w:spacing w:after="160" w:line="259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Победители награждаются кубками, медалями, грамотами, ценными призами и подарками от партнёров соревнований</w:t>
      </w:r>
      <w:r>
        <w:rPr>
          <w:sz w:val="24"/>
          <w:szCs w:val="24"/>
        </w:rPr>
        <w:t>. Призовой фонд соревнований составляет 40 000 рублей.</w:t>
      </w:r>
    </w:p>
    <w:p w14:paraId="7359CA9D" w14:textId="77777777" w:rsidR="00896652" w:rsidRDefault="005F3734">
      <w:pPr>
        <w:spacing w:line="259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ПРИЗОВОЙ ФОНД ПО КАТЕГОРИЯМ</w:t>
      </w:r>
      <w:r>
        <w:rPr>
          <w:sz w:val="24"/>
          <w:szCs w:val="24"/>
        </w:rPr>
        <w:t>:</w:t>
      </w:r>
    </w:p>
    <w:p w14:paraId="56BEEB7C" w14:textId="77777777" w:rsidR="00896652" w:rsidRDefault="005F37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БОДИФИТНЕС (абсолютная категория) 10 000 руб.</w:t>
      </w:r>
    </w:p>
    <w:p w14:paraId="755CD706" w14:textId="77777777" w:rsidR="00896652" w:rsidRDefault="005F37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БОДИБИЛДИНГ: мужчины – (абсолютная категория) 10 000 руб.</w:t>
      </w:r>
    </w:p>
    <w:p w14:paraId="05B1FF5D" w14:textId="77777777" w:rsidR="00896652" w:rsidRDefault="005F37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КЛАССИЧЕСКИЙ БОДИБИЛДИНГ: мужчины (абсолютная категория) 10 000 руб.</w:t>
      </w:r>
    </w:p>
    <w:p w14:paraId="189E41C5" w14:textId="706F51D6" w:rsidR="00896652" w:rsidRDefault="005F3734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ФИТНЕС </w:t>
      </w:r>
      <w:r w:rsidR="001D2962" w:rsidRPr="001D2962">
        <w:rPr>
          <w:bCs/>
          <w:color w:val="000000"/>
          <w:sz w:val="24"/>
          <w:szCs w:val="24"/>
        </w:rPr>
        <w:t>ЭСТЕТИЧЕСКИЙ</w:t>
      </w:r>
      <w:r>
        <w:rPr>
          <w:sz w:val="24"/>
          <w:szCs w:val="24"/>
        </w:rPr>
        <w:t xml:space="preserve"> (абсолютная категория) 10 000 руб.</w:t>
      </w:r>
    </w:p>
    <w:p w14:paraId="0A4DD1C6" w14:textId="77777777" w:rsidR="00896652" w:rsidRDefault="005F3734">
      <w:pPr>
        <w:spacing w:before="240" w:after="24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8.ФИНАНСОВЫЕ РАСХОДЫ</w:t>
      </w:r>
    </w:p>
    <w:p w14:paraId="66755D0A" w14:textId="77777777" w:rsidR="00896652" w:rsidRDefault="005F3734">
      <w:pPr>
        <w:tabs>
          <w:tab w:val="left" w:pos="360"/>
        </w:tabs>
        <w:spacing w:line="276" w:lineRule="auto"/>
        <w:ind w:firstLine="709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Общественная Организация "ФБЧР" обеспечивает оформление места проведения соревнований, изготовление полиграфической продукции, наградную атрибутику: кубки, медали и ценные подарки.</w:t>
      </w:r>
    </w:p>
    <w:p w14:paraId="3F7F26BE" w14:textId="77777777" w:rsidR="00896652" w:rsidRDefault="005F3734">
      <w:pPr>
        <w:tabs>
          <w:tab w:val="left" w:pos="360"/>
        </w:tabs>
        <w:spacing w:line="276" w:lineRule="auto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Проезд, суточные, питание и размещение иногородних команд производится за счет командирующих организаций.</w:t>
      </w:r>
    </w:p>
    <w:p w14:paraId="0BFE2643" w14:textId="77777777" w:rsidR="00896652" w:rsidRDefault="00896652">
      <w:pPr>
        <w:spacing w:after="160" w:line="259" w:lineRule="auto"/>
        <w:jc w:val="center"/>
        <w:rPr>
          <w:b/>
          <w:sz w:val="24"/>
          <w:szCs w:val="24"/>
        </w:rPr>
      </w:pPr>
    </w:p>
    <w:p w14:paraId="300E86A6" w14:textId="77777777" w:rsidR="00896652" w:rsidRDefault="005F3734">
      <w:pPr>
        <w:spacing w:before="240" w:after="24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9.ОБЕСПЕЧЕНИЕ БЕЗОПАСНОСТИ УЧАСТНИКОВ И ЗРИТЕЛЕЙ, МЕДИЦИНСКОЕ ОБЕСПЕЧЕНИЕ, АНТИДОПИНГОВОЕ ОБЕСПЕЧЕНИЕ СПОРТИВНЫХ СОРЕВНОВАНИЙ.</w:t>
      </w:r>
    </w:p>
    <w:p w14:paraId="38504B86" w14:textId="77777777" w:rsidR="00896652" w:rsidRDefault="005F3734">
      <w:pPr>
        <w:spacing w:line="259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г. № 353.</w:t>
      </w:r>
    </w:p>
    <w:p w14:paraId="7B6E1683" w14:textId="77777777" w:rsidR="00896652" w:rsidRDefault="005F3734">
      <w:pPr>
        <w:spacing w:line="259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</w:t>
      </w:r>
    </w:p>
    <w:p w14:paraId="4962A0B1" w14:textId="77777777" w:rsidR="00896652" w:rsidRDefault="005F3734">
      <w:pPr>
        <w:spacing w:line="259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Оказание скорой медицинской помощи осуществляется в соответствии с приказом Министерства здравоохранения Российской Федерации от 23.10.2020 № 1144 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мероприятий).</w:t>
      </w:r>
    </w:p>
    <w:p w14:paraId="67BB7EF0" w14:textId="77777777" w:rsidR="00896652" w:rsidRDefault="005F3734">
      <w:pPr>
        <w:spacing w:line="259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Заявка на участие в спортивных соревнованиях подписывается врачом с расшифровкой фамилии, имени, отчества и заверяется печатью медицинской организации, имеющей лицензию на осуществление медицинской деятельности.</w:t>
      </w:r>
    </w:p>
    <w:p w14:paraId="1F01B8D2" w14:textId="77777777" w:rsidR="00896652" w:rsidRDefault="005F3734">
      <w:pPr>
        <w:spacing w:line="259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5. 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от 09.08.2016 г. № 947. В соответствии с пунктом 10.11.1 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14:paraId="201C1EE4" w14:textId="77777777" w:rsidR="00896652" w:rsidRDefault="00896652">
      <w:pPr>
        <w:spacing w:after="160" w:line="259" w:lineRule="auto"/>
        <w:jc w:val="center"/>
        <w:rPr>
          <w:b/>
          <w:sz w:val="24"/>
          <w:szCs w:val="24"/>
        </w:rPr>
      </w:pPr>
    </w:p>
    <w:p w14:paraId="71D9D90E" w14:textId="77777777" w:rsidR="00896652" w:rsidRDefault="00896652">
      <w:pPr>
        <w:spacing w:after="160" w:line="259" w:lineRule="auto"/>
        <w:jc w:val="center"/>
        <w:rPr>
          <w:b/>
          <w:sz w:val="24"/>
          <w:szCs w:val="24"/>
        </w:rPr>
      </w:pPr>
    </w:p>
    <w:p w14:paraId="4D68F22F" w14:textId="77777777" w:rsidR="00896652" w:rsidRDefault="005F3734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b/>
          <w:color w:val="000000"/>
          <w:sz w:val="26"/>
          <w:szCs w:val="26"/>
        </w:rPr>
      </w:pPr>
      <w:r>
        <w:rPr>
          <w:sz w:val="24"/>
          <w:szCs w:val="24"/>
        </w:rPr>
        <w:t xml:space="preserve">         </w:t>
      </w:r>
      <w:r>
        <w:rPr>
          <w:b/>
          <w:color w:val="000000"/>
          <w:sz w:val="26"/>
          <w:szCs w:val="26"/>
        </w:rPr>
        <w:t>Настоящее положение является официальным приглашением на соревнования.</w:t>
      </w:r>
    </w:p>
    <w:p w14:paraId="4E1FD7E7" w14:textId="77777777" w:rsidR="00896652" w:rsidRDefault="005F3734">
      <w:pPr>
        <w:spacing w:after="160" w:line="259" w:lineRule="auto"/>
        <w:ind w:left="720"/>
        <w:rPr>
          <w:b/>
          <w:color w:val="000000"/>
          <w:sz w:val="26"/>
          <w:szCs w:val="26"/>
        </w:rPr>
      </w:pPr>
      <w:r>
        <w:rPr>
          <w:b/>
          <w:color w:val="333333"/>
          <w:sz w:val="26"/>
          <w:szCs w:val="26"/>
        </w:rPr>
        <w:br/>
      </w:r>
    </w:p>
    <w:p w14:paraId="36AAA929" w14:textId="77777777" w:rsidR="00896652" w:rsidRDefault="00896652">
      <w:pPr>
        <w:spacing w:after="160" w:line="259" w:lineRule="auto"/>
        <w:rPr>
          <w:color w:val="000000"/>
          <w:sz w:val="24"/>
          <w:szCs w:val="24"/>
        </w:rPr>
      </w:pPr>
    </w:p>
    <w:sectPr w:rsidR="00896652" w:rsidSect="001D2962">
      <w:pgSz w:w="12240" w:h="15840"/>
      <w:pgMar w:top="568" w:right="900" w:bottom="568" w:left="851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5364F"/>
    <w:multiLevelType w:val="multilevel"/>
    <w:tmpl w:val="3842CD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F1839E9"/>
    <w:multiLevelType w:val="multilevel"/>
    <w:tmpl w:val="C526C2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16210107">
    <w:abstractNumId w:val="0"/>
  </w:num>
  <w:num w:numId="2" w16cid:durableId="916476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652"/>
    <w:rsid w:val="001D2962"/>
    <w:rsid w:val="00251B70"/>
    <w:rsid w:val="005F3734"/>
    <w:rsid w:val="0089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6FA2"/>
  <w15:docId w15:val="{BA205D8F-09EF-4808-B9B0-86FC651B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96652"/>
  </w:style>
  <w:style w:type="paragraph" w:styleId="1">
    <w:name w:val="heading 1"/>
    <w:basedOn w:val="a"/>
    <w:next w:val="a"/>
    <w:rsid w:val="008966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966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966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966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9665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9665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96652"/>
  </w:style>
  <w:style w:type="table" w:customStyle="1" w:styleId="TableNormal">
    <w:name w:val="Table Normal"/>
    <w:rsid w:val="008966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9665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896652"/>
  </w:style>
  <w:style w:type="table" w:customStyle="1" w:styleId="TableNormal0">
    <w:name w:val="Table Normal"/>
    <w:rsid w:val="0089665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966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20"/>
    <w:next w:val="20"/>
    <w:rsid w:val="0089665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34D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37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br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fbbr.org/2018/16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Vrw3RXKXQv5QC5ZzZIxIsGrluA==">CgMxLjAyCGguZ2pkZ3hzMg5oLmMzMzB5ZG1uc2J1ZDIOaC5nYnhnc2I0eWR0bHk4AHIhMU1nakJ5VmJrbUh4TzhIXy14M3ZoMUNWVUQ4ZlhFb1Br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1231</Words>
  <Characters>7022</Characters>
  <Application>Microsoft Office Word</Application>
  <DocSecurity>0</DocSecurity>
  <Lines>58</Lines>
  <Paragraphs>16</Paragraphs>
  <ScaleCrop>false</ScaleCrop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dcterms:created xsi:type="dcterms:W3CDTF">2025-02-24T08:32:00Z</dcterms:created>
  <dcterms:modified xsi:type="dcterms:W3CDTF">2025-02-24T08:32:00Z</dcterms:modified>
</cp:coreProperties>
</file>